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9800D8" w14:textId="77777777" w:rsidR="00F81081" w:rsidRPr="00F1717D" w:rsidRDefault="00F81081" w:rsidP="006D2B47">
      <w:pPr>
        <w:rPr>
          <w:lang w:eastAsia="en-US"/>
        </w:rPr>
      </w:pPr>
      <w:bookmarkStart w:id="0" w:name="_Hlk34813859"/>
    </w:p>
    <w:p w14:paraId="09654A38" w14:textId="77777777" w:rsidR="00F81081" w:rsidRPr="00F1717D" w:rsidRDefault="00900C0B" w:rsidP="006D2B47">
      <w:pPr>
        <w:pStyle w:val="CM33"/>
        <w:rPr>
          <w:rFonts w:eastAsia="Times-New-Roman"/>
          <w:color w:val="000000"/>
        </w:rPr>
      </w:pPr>
      <w:r w:rsidRPr="00F1717D">
        <w:t>…………………………………….</w:t>
      </w:r>
    </w:p>
    <w:p w14:paraId="0DDD0177" w14:textId="77777777" w:rsidR="00F81081" w:rsidRPr="00F1717D" w:rsidRDefault="00900C0B" w:rsidP="006D2B47">
      <w:pPr>
        <w:rPr>
          <w:lang w:eastAsia="en-US"/>
        </w:rPr>
      </w:pPr>
      <w:r w:rsidRPr="00F1717D">
        <w:rPr>
          <w:vertAlign w:val="superscript"/>
        </w:rPr>
        <w:t>miejscowość, data</w:t>
      </w:r>
    </w:p>
    <w:p w14:paraId="728DF1C4" w14:textId="77777777" w:rsidR="00F81081" w:rsidRPr="00F1717D" w:rsidRDefault="00900C0B" w:rsidP="006D2B47">
      <w:pPr>
        <w:rPr>
          <w:lang w:eastAsia="en-US"/>
        </w:rPr>
      </w:pPr>
      <w:r w:rsidRPr="00F1717D">
        <w:rPr>
          <w:lang w:eastAsia="en-US"/>
        </w:rPr>
        <w:t>ZAMAWIAJĄCY:</w:t>
      </w:r>
    </w:p>
    <w:bookmarkEnd w:id="0"/>
    <w:p w14:paraId="4A80ED9B" w14:textId="77777777" w:rsidR="00F81081" w:rsidRPr="00F1717D" w:rsidRDefault="00900C0B" w:rsidP="006D2B47">
      <w:pPr>
        <w:rPr>
          <w:lang w:eastAsia="en-US"/>
        </w:rPr>
      </w:pPr>
      <w:r w:rsidRPr="00F1717D">
        <w:rPr>
          <w:lang w:eastAsia="en-US"/>
        </w:rPr>
        <w:t xml:space="preserve">Innovations for Heart and Vessels Sp. z o.o. </w:t>
      </w:r>
    </w:p>
    <w:p w14:paraId="4F282175" w14:textId="77777777" w:rsidR="00F81081" w:rsidRPr="00F1717D" w:rsidRDefault="00900C0B" w:rsidP="006D2B47">
      <w:pPr>
        <w:rPr>
          <w:lang w:eastAsia="en-US"/>
        </w:rPr>
      </w:pPr>
      <w:r w:rsidRPr="00F1717D">
        <w:rPr>
          <w:lang w:eastAsia="en-US"/>
        </w:rPr>
        <w:t xml:space="preserve">ul. Ligocka 103, 40-568 Katowice </w:t>
      </w:r>
    </w:p>
    <w:p w14:paraId="519870A7" w14:textId="77777777" w:rsidR="00F81081" w:rsidRPr="00F1717D" w:rsidRDefault="00900C0B" w:rsidP="006D2B47">
      <w:pPr>
        <w:rPr>
          <w:lang w:eastAsia="en-US"/>
        </w:rPr>
      </w:pPr>
      <w:r w:rsidRPr="00F1717D">
        <w:rPr>
          <w:lang w:eastAsia="en-US"/>
        </w:rPr>
        <w:t xml:space="preserve">NIP: 9542733146, </w:t>
      </w:r>
    </w:p>
    <w:p w14:paraId="602686C4" w14:textId="77777777" w:rsidR="00F81081" w:rsidRDefault="00900C0B" w:rsidP="006D2B47">
      <w:pPr>
        <w:rPr>
          <w:lang w:eastAsia="en-US"/>
        </w:rPr>
      </w:pPr>
      <w:r w:rsidRPr="00F1717D">
        <w:rPr>
          <w:lang w:eastAsia="en-US"/>
        </w:rPr>
        <w:t>KRS: 0000399063</w:t>
      </w:r>
    </w:p>
    <w:p w14:paraId="013B488E" w14:textId="77777777" w:rsidR="00A4742A" w:rsidRPr="00F1717D" w:rsidRDefault="00A4742A" w:rsidP="006D2B47">
      <w:pPr>
        <w:rPr>
          <w:lang w:eastAsia="en-US"/>
        </w:rPr>
      </w:pPr>
    </w:p>
    <w:p w14:paraId="28083729" w14:textId="77777777" w:rsidR="00F81081" w:rsidRPr="00F1717D" w:rsidRDefault="00F81081" w:rsidP="006D2B47"/>
    <w:p w14:paraId="5E38E3C7" w14:textId="77777777" w:rsidR="00F81081" w:rsidRPr="00F1717D" w:rsidRDefault="00900C0B" w:rsidP="006D2B47">
      <w:r w:rsidRPr="00F1717D">
        <w:t>OFERTA</w:t>
      </w:r>
    </w:p>
    <w:p w14:paraId="478738DC" w14:textId="77777777" w:rsidR="00F81081" w:rsidRPr="00F1717D" w:rsidRDefault="00F81081" w:rsidP="006D2B47"/>
    <w:p w14:paraId="299D3B85" w14:textId="77777777" w:rsidR="00F81081" w:rsidRPr="00F1717D" w:rsidRDefault="00F81081" w:rsidP="006D2B47"/>
    <w:p w14:paraId="100130DD" w14:textId="77777777" w:rsidR="00F81081" w:rsidRPr="00F1717D" w:rsidRDefault="00900C0B" w:rsidP="006D2B47">
      <w:pPr>
        <w:rPr>
          <w:rFonts w:eastAsia="Calibri"/>
          <w:lang w:eastAsia="en-US"/>
        </w:rPr>
      </w:pPr>
      <w:r w:rsidRPr="00F1717D">
        <w:rPr>
          <w:rFonts w:eastAsia="Calibri"/>
          <w:lang w:eastAsia="en-US"/>
        </w:rPr>
        <w:t>Niniejsza oferta zostaje złożona przez:</w:t>
      </w:r>
    </w:p>
    <w:tbl>
      <w:tblPr>
        <w:tblStyle w:val="Tabela-Siatka1"/>
        <w:tblW w:w="5000" w:type="pct"/>
        <w:tblLook w:val="04A0" w:firstRow="1" w:lastRow="0" w:firstColumn="1" w:lastColumn="0" w:noHBand="0" w:noVBand="1"/>
      </w:tblPr>
      <w:tblGrid>
        <w:gridCol w:w="3288"/>
        <w:gridCol w:w="5774"/>
      </w:tblGrid>
      <w:tr w:rsidR="00F81081" w:rsidRPr="00F1717D" w14:paraId="5A383E59" w14:textId="77777777">
        <w:tc>
          <w:tcPr>
            <w:tcW w:w="1814" w:type="pct"/>
            <w:shd w:val="clear" w:color="auto" w:fill="C6D9F1" w:themeFill="text2" w:themeFillTint="33"/>
            <w:vAlign w:val="center"/>
          </w:tcPr>
          <w:p w14:paraId="18BC5612" w14:textId="77777777" w:rsidR="00F81081" w:rsidRPr="00F1717D" w:rsidRDefault="00900C0B" w:rsidP="006D2B47">
            <w:pPr>
              <w:rPr>
                <w:rFonts w:eastAsia="Calibri"/>
                <w:lang w:eastAsia="en-US"/>
              </w:rPr>
            </w:pPr>
            <w:r w:rsidRPr="00F1717D">
              <w:rPr>
                <w:rFonts w:eastAsia="Calibri"/>
                <w:lang w:eastAsia="en-US"/>
              </w:rPr>
              <w:t>Wykonawca:</w:t>
            </w:r>
          </w:p>
        </w:tc>
        <w:tc>
          <w:tcPr>
            <w:tcW w:w="3186" w:type="pct"/>
            <w:vAlign w:val="center"/>
          </w:tcPr>
          <w:p w14:paraId="0C3EA478" w14:textId="77777777" w:rsidR="00F81081" w:rsidRPr="00F1717D" w:rsidRDefault="00F81081" w:rsidP="006D2B47">
            <w:pPr>
              <w:rPr>
                <w:rFonts w:eastAsia="Calibri"/>
                <w:lang w:eastAsia="en-US"/>
              </w:rPr>
            </w:pPr>
          </w:p>
        </w:tc>
      </w:tr>
      <w:tr w:rsidR="00F81081" w:rsidRPr="00F1717D" w14:paraId="5DBADE2D" w14:textId="77777777">
        <w:tc>
          <w:tcPr>
            <w:tcW w:w="1814" w:type="pct"/>
            <w:shd w:val="clear" w:color="auto" w:fill="C6D9F1" w:themeFill="text2" w:themeFillTint="33"/>
            <w:vAlign w:val="center"/>
          </w:tcPr>
          <w:p w14:paraId="3ABCC35C" w14:textId="77777777" w:rsidR="00F81081" w:rsidRPr="00F1717D" w:rsidRDefault="00900C0B" w:rsidP="006D2B47">
            <w:pPr>
              <w:rPr>
                <w:rFonts w:eastAsia="Calibri"/>
                <w:lang w:eastAsia="en-US"/>
              </w:rPr>
            </w:pPr>
            <w:r w:rsidRPr="00F1717D">
              <w:rPr>
                <w:rFonts w:eastAsia="Calibri"/>
                <w:lang w:eastAsia="en-US"/>
              </w:rPr>
              <w:t>Adres siedziby Wykonawcy oraz adres do korespondencji:</w:t>
            </w:r>
          </w:p>
        </w:tc>
        <w:tc>
          <w:tcPr>
            <w:tcW w:w="3186" w:type="pct"/>
            <w:vAlign w:val="center"/>
          </w:tcPr>
          <w:p w14:paraId="769F70E4" w14:textId="77777777" w:rsidR="00F81081" w:rsidRPr="00F1717D" w:rsidRDefault="00F81081" w:rsidP="006D2B47">
            <w:pPr>
              <w:rPr>
                <w:rFonts w:eastAsia="Calibri"/>
                <w:lang w:eastAsia="en-US"/>
              </w:rPr>
            </w:pPr>
          </w:p>
        </w:tc>
      </w:tr>
      <w:tr w:rsidR="00F81081" w:rsidRPr="00F1717D" w14:paraId="0655552B" w14:textId="77777777">
        <w:trPr>
          <w:trHeight w:val="435"/>
        </w:trPr>
        <w:tc>
          <w:tcPr>
            <w:tcW w:w="1814" w:type="pct"/>
            <w:shd w:val="clear" w:color="auto" w:fill="C6D9F1" w:themeFill="text2" w:themeFillTint="33"/>
            <w:vAlign w:val="center"/>
          </w:tcPr>
          <w:p w14:paraId="64EA4E38" w14:textId="77777777" w:rsidR="00F81081" w:rsidRPr="00F1717D" w:rsidRDefault="00900C0B" w:rsidP="006D2B47">
            <w:pPr>
              <w:rPr>
                <w:rFonts w:eastAsia="Calibri"/>
                <w:lang w:eastAsia="en-US"/>
              </w:rPr>
            </w:pPr>
            <w:r w:rsidRPr="00F1717D">
              <w:rPr>
                <w:rFonts w:eastAsia="Calibri"/>
                <w:lang w:eastAsia="en-US"/>
              </w:rPr>
              <w:t>NIP:</w:t>
            </w:r>
          </w:p>
        </w:tc>
        <w:tc>
          <w:tcPr>
            <w:tcW w:w="3186" w:type="pct"/>
            <w:vAlign w:val="center"/>
          </w:tcPr>
          <w:p w14:paraId="0BC7AD70" w14:textId="77777777" w:rsidR="00F81081" w:rsidRPr="00F1717D" w:rsidRDefault="00F81081" w:rsidP="006D2B47">
            <w:pPr>
              <w:rPr>
                <w:rFonts w:eastAsia="Calibri"/>
                <w:lang w:eastAsia="en-US"/>
              </w:rPr>
            </w:pPr>
          </w:p>
        </w:tc>
      </w:tr>
      <w:tr w:rsidR="00F81081" w:rsidRPr="00F1717D" w14:paraId="49FEB56C" w14:textId="77777777">
        <w:trPr>
          <w:trHeight w:val="375"/>
        </w:trPr>
        <w:tc>
          <w:tcPr>
            <w:tcW w:w="1814" w:type="pct"/>
            <w:shd w:val="clear" w:color="auto" w:fill="C6D9F1" w:themeFill="text2" w:themeFillTint="33"/>
            <w:vAlign w:val="center"/>
          </w:tcPr>
          <w:p w14:paraId="12B0FDEF" w14:textId="77777777" w:rsidR="00F81081" w:rsidRPr="00F1717D" w:rsidRDefault="00900C0B" w:rsidP="006D2B47">
            <w:pPr>
              <w:rPr>
                <w:rFonts w:eastAsia="Calibri"/>
                <w:lang w:eastAsia="en-US"/>
              </w:rPr>
            </w:pPr>
            <w:r w:rsidRPr="00F1717D">
              <w:rPr>
                <w:rFonts w:eastAsia="Calibri"/>
                <w:lang w:eastAsia="en-US"/>
              </w:rPr>
              <w:t>REGON:</w:t>
            </w:r>
          </w:p>
        </w:tc>
        <w:tc>
          <w:tcPr>
            <w:tcW w:w="3186" w:type="pct"/>
            <w:vAlign w:val="center"/>
          </w:tcPr>
          <w:p w14:paraId="2B0A6CDA" w14:textId="77777777" w:rsidR="00F81081" w:rsidRPr="00F1717D" w:rsidRDefault="00F81081" w:rsidP="006D2B47">
            <w:pPr>
              <w:rPr>
                <w:rFonts w:eastAsia="Calibri"/>
                <w:lang w:eastAsia="en-US"/>
              </w:rPr>
            </w:pPr>
          </w:p>
        </w:tc>
      </w:tr>
      <w:tr w:rsidR="00F81081" w:rsidRPr="00F1717D" w14:paraId="562C7959" w14:textId="77777777">
        <w:trPr>
          <w:trHeight w:val="510"/>
        </w:trPr>
        <w:tc>
          <w:tcPr>
            <w:tcW w:w="1814" w:type="pct"/>
            <w:shd w:val="clear" w:color="auto" w:fill="C6D9F1" w:themeFill="text2" w:themeFillTint="33"/>
            <w:vAlign w:val="center"/>
          </w:tcPr>
          <w:p w14:paraId="4B82BBFD" w14:textId="77777777" w:rsidR="00F81081" w:rsidRPr="00F1717D" w:rsidRDefault="00900C0B" w:rsidP="006D2B47">
            <w:pPr>
              <w:rPr>
                <w:rFonts w:eastAsia="Calibri"/>
                <w:lang w:eastAsia="en-US"/>
              </w:rPr>
            </w:pPr>
            <w:r w:rsidRPr="00F1717D">
              <w:rPr>
                <w:rFonts w:eastAsia="Calibri"/>
                <w:lang w:eastAsia="en-US"/>
              </w:rPr>
              <w:t>KRS (jeżeli dotyczy):</w:t>
            </w:r>
          </w:p>
        </w:tc>
        <w:tc>
          <w:tcPr>
            <w:tcW w:w="3186" w:type="pct"/>
            <w:vAlign w:val="center"/>
          </w:tcPr>
          <w:p w14:paraId="7172A4E2" w14:textId="77777777" w:rsidR="00F81081" w:rsidRPr="00F1717D" w:rsidRDefault="00F81081" w:rsidP="006D2B47">
            <w:pPr>
              <w:rPr>
                <w:rFonts w:eastAsia="Calibri"/>
                <w:lang w:eastAsia="en-US"/>
              </w:rPr>
            </w:pPr>
          </w:p>
        </w:tc>
      </w:tr>
      <w:tr w:rsidR="00F81081" w:rsidRPr="00F1717D" w14:paraId="40EE4414" w14:textId="77777777">
        <w:tc>
          <w:tcPr>
            <w:tcW w:w="1814" w:type="pct"/>
            <w:shd w:val="clear" w:color="auto" w:fill="C6D9F1" w:themeFill="text2" w:themeFillTint="33"/>
            <w:vAlign w:val="center"/>
          </w:tcPr>
          <w:p w14:paraId="03381FEE" w14:textId="77777777" w:rsidR="00F81081" w:rsidRPr="00F1717D" w:rsidRDefault="00900C0B" w:rsidP="006D2B47">
            <w:pPr>
              <w:rPr>
                <w:rFonts w:eastAsia="Calibri"/>
                <w:lang w:eastAsia="en-US"/>
              </w:rPr>
            </w:pPr>
            <w:r w:rsidRPr="00F1717D">
              <w:rPr>
                <w:rFonts w:eastAsia="Calibri"/>
                <w:lang w:eastAsia="en-US"/>
              </w:rPr>
              <w:t>Imię i nazwisko osoby do kontaktu:</w:t>
            </w:r>
          </w:p>
        </w:tc>
        <w:tc>
          <w:tcPr>
            <w:tcW w:w="3186" w:type="pct"/>
            <w:vAlign w:val="center"/>
          </w:tcPr>
          <w:p w14:paraId="1B2DA3B6" w14:textId="77777777" w:rsidR="00F81081" w:rsidRPr="00F1717D" w:rsidRDefault="00F81081" w:rsidP="006D2B47">
            <w:pPr>
              <w:rPr>
                <w:rFonts w:eastAsia="Calibri"/>
                <w:lang w:eastAsia="en-US"/>
              </w:rPr>
            </w:pPr>
          </w:p>
        </w:tc>
      </w:tr>
      <w:tr w:rsidR="00F81081" w:rsidRPr="00F1717D" w14:paraId="76055FB8" w14:textId="77777777">
        <w:tc>
          <w:tcPr>
            <w:tcW w:w="1814" w:type="pct"/>
            <w:shd w:val="clear" w:color="auto" w:fill="C6D9F1" w:themeFill="text2" w:themeFillTint="33"/>
            <w:vAlign w:val="center"/>
          </w:tcPr>
          <w:p w14:paraId="0FB67E46" w14:textId="77777777" w:rsidR="00F81081" w:rsidRPr="00F1717D" w:rsidRDefault="00900C0B" w:rsidP="006D2B47">
            <w:pPr>
              <w:rPr>
                <w:rFonts w:eastAsia="Calibri"/>
                <w:lang w:eastAsia="en-US"/>
              </w:rPr>
            </w:pPr>
            <w:r w:rsidRPr="00F1717D">
              <w:rPr>
                <w:rFonts w:eastAsia="Calibri"/>
                <w:lang w:eastAsia="en-US"/>
              </w:rPr>
              <w:t>Nr telefonu:</w:t>
            </w:r>
          </w:p>
        </w:tc>
        <w:tc>
          <w:tcPr>
            <w:tcW w:w="3186" w:type="pct"/>
            <w:vAlign w:val="center"/>
          </w:tcPr>
          <w:p w14:paraId="6716F016" w14:textId="77777777" w:rsidR="00F81081" w:rsidRPr="00F1717D" w:rsidRDefault="00F81081" w:rsidP="006D2B47">
            <w:pPr>
              <w:rPr>
                <w:rFonts w:eastAsia="Calibri"/>
                <w:lang w:eastAsia="en-US"/>
              </w:rPr>
            </w:pPr>
          </w:p>
        </w:tc>
      </w:tr>
      <w:tr w:rsidR="00F81081" w:rsidRPr="00F1717D" w14:paraId="3D446B44" w14:textId="77777777">
        <w:tc>
          <w:tcPr>
            <w:tcW w:w="1814" w:type="pct"/>
            <w:shd w:val="clear" w:color="auto" w:fill="C6D9F1" w:themeFill="text2" w:themeFillTint="33"/>
            <w:vAlign w:val="center"/>
          </w:tcPr>
          <w:p w14:paraId="47360CFB" w14:textId="77777777" w:rsidR="00F81081" w:rsidRPr="00F1717D" w:rsidRDefault="00900C0B" w:rsidP="006D2B47">
            <w:pPr>
              <w:rPr>
                <w:rFonts w:eastAsia="Calibri"/>
                <w:lang w:eastAsia="en-US"/>
              </w:rPr>
            </w:pPr>
            <w:r w:rsidRPr="00F1717D">
              <w:rPr>
                <w:rFonts w:eastAsia="Calibri"/>
                <w:lang w:eastAsia="en-US"/>
              </w:rPr>
              <w:t>Adres e-mail:</w:t>
            </w:r>
          </w:p>
        </w:tc>
        <w:tc>
          <w:tcPr>
            <w:tcW w:w="3186" w:type="pct"/>
            <w:vAlign w:val="center"/>
          </w:tcPr>
          <w:p w14:paraId="7F9CCBD3" w14:textId="77777777" w:rsidR="00F81081" w:rsidRPr="00F1717D" w:rsidRDefault="00F81081" w:rsidP="006D2B47">
            <w:pPr>
              <w:rPr>
                <w:rFonts w:eastAsia="Calibri"/>
                <w:lang w:eastAsia="en-US"/>
              </w:rPr>
            </w:pPr>
          </w:p>
        </w:tc>
      </w:tr>
    </w:tbl>
    <w:p w14:paraId="0EF66C45" w14:textId="77777777" w:rsidR="009E2BE1" w:rsidRDefault="009E2BE1" w:rsidP="006D2B47"/>
    <w:p w14:paraId="245D3138" w14:textId="77777777" w:rsidR="00A4742A" w:rsidRDefault="00A4742A" w:rsidP="006D2B47"/>
    <w:p w14:paraId="0C17F989" w14:textId="6EBEAB9C" w:rsidR="00D3323A" w:rsidRPr="00F1717D" w:rsidRDefault="00900C0B" w:rsidP="006D2B47">
      <w:r w:rsidRPr="00F1717D">
        <w:t xml:space="preserve">W odpowiedzi na Zapytanie ofertowe nr </w:t>
      </w:r>
      <w:r w:rsidR="000138F5" w:rsidRPr="00F1717D">
        <w:rPr>
          <w:lang w:eastAsia="zh-CN"/>
        </w:rPr>
        <w:t xml:space="preserve">FENG.01.01-IP.02 - </w:t>
      </w:r>
      <w:r w:rsidR="00F63A02" w:rsidRPr="00F1717D">
        <w:rPr>
          <w:lang w:eastAsia="zh-CN"/>
        </w:rPr>
        <w:t xml:space="preserve"> </w:t>
      </w:r>
      <w:r w:rsidR="00F71AE0">
        <w:rPr>
          <w:lang w:eastAsia="zh-CN"/>
        </w:rPr>
        <w:t>18</w:t>
      </w:r>
      <w:r w:rsidR="000138F5" w:rsidRPr="00F1717D">
        <w:rPr>
          <w:lang w:eastAsia="zh-CN"/>
        </w:rPr>
        <w:t>/202</w:t>
      </w:r>
      <w:r w:rsidR="00F71AE0">
        <w:rPr>
          <w:lang w:eastAsia="zh-CN"/>
        </w:rPr>
        <w:t>6</w:t>
      </w:r>
      <w:r w:rsidRPr="00F1717D">
        <w:t xml:space="preserve">, </w:t>
      </w:r>
      <w:r w:rsidR="000138F5" w:rsidRPr="00F1717D">
        <w:t xml:space="preserve">którego </w:t>
      </w:r>
      <w:r w:rsidR="009E2BE1">
        <w:t>p</w:t>
      </w:r>
      <w:r w:rsidR="009E2BE1" w:rsidRPr="009E2BE1">
        <w:t xml:space="preserve">rzedmiotem zamówienia </w:t>
      </w:r>
      <w:r w:rsidR="000460D3" w:rsidRPr="00CE628F">
        <w:rPr>
          <w:color w:val="000000"/>
        </w:rPr>
        <w:t>jest dostawa specjalistycznego wyposażenia laboratoryjnego, przeznaczonego do bezpiecznego i efektywnego wykonywania prac badawczych w warunkach laboratoryjnych. Zamówienie zostało podzielone na części i obejmuje zakup oraz dostawę do miejsca użytkowania</w:t>
      </w:r>
      <w:r w:rsidR="009E2BE1" w:rsidRPr="009E2BE1">
        <w:t>. Przedmiot zamówienia obejmuje:</w:t>
      </w:r>
    </w:p>
    <w:p w14:paraId="78B8C010" w14:textId="77777777" w:rsidR="00A4742A" w:rsidRDefault="00A4742A" w:rsidP="006D2B47"/>
    <w:p w14:paraId="282512CA" w14:textId="314E9EA8" w:rsidR="00A4742A" w:rsidRDefault="00D3323A" w:rsidP="006D2B47">
      <w:r w:rsidRPr="00F1717D">
        <w:sym w:font="Wingdings 2" w:char="F0A3"/>
      </w:r>
      <w:r w:rsidRPr="00F1717D">
        <w:t xml:space="preserve"> CZĘŚĆ 1: </w:t>
      </w:r>
      <w:r w:rsidR="009E2BE1">
        <w:t>Szafa ognioodporna do przechowywania odczynników – 1 sztuka</w:t>
      </w:r>
      <w:r w:rsidRPr="00F1717D">
        <w:t>;</w:t>
      </w:r>
    </w:p>
    <w:p w14:paraId="4E2E1750" w14:textId="3018552E" w:rsidR="00D3323A" w:rsidRDefault="00D3323A" w:rsidP="006D2B47">
      <w:r w:rsidRPr="00F1717D">
        <w:lastRenderedPageBreak/>
        <w:sym w:font="Wingdings 2" w:char="F0A3"/>
      </w:r>
      <w:r w:rsidRPr="00F1717D">
        <w:t xml:space="preserve"> CZĘŚĆ 2: </w:t>
      </w:r>
      <w:r w:rsidR="009E2BE1">
        <w:t>Profesjonalne ramię odciągowe do usuwania gazów, oparów i substancji szkodliwych dla zdrowia – 1 sztuka</w:t>
      </w:r>
      <w:r w:rsidRPr="00F1717D">
        <w:t>;</w:t>
      </w:r>
      <w:r w:rsidRPr="00F1717D">
        <w:rPr>
          <w:rStyle w:val="Odwoanieprzypisudolnego"/>
          <w:rFonts w:cs="Arial"/>
        </w:rPr>
        <w:footnoteReference w:id="1"/>
      </w:r>
    </w:p>
    <w:p w14:paraId="41452D0B" w14:textId="77777777" w:rsidR="00A4742A" w:rsidRPr="00F1717D" w:rsidRDefault="00A4742A" w:rsidP="006D2B47"/>
    <w:p w14:paraId="058611EA" w14:textId="77777777" w:rsidR="00D3323A" w:rsidRPr="00F1717D" w:rsidRDefault="00D3323A" w:rsidP="006D2B47">
      <w:r w:rsidRPr="00F1717D">
        <w:t>na następujących warunkach:</w:t>
      </w:r>
    </w:p>
    <w:p w14:paraId="057F05EA" w14:textId="77777777" w:rsidR="00D3323A" w:rsidRPr="00F1717D" w:rsidRDefault="00D3323A" w:rsidP="006D2B47"/>
    <w:p w14:paraId="530A4EAE" w14:textId="2385BB32" w:rsidR="00F81081" w:rsidRPr="00F1717D" w:rsidRDefault="00900C0B" w:rsidP="006D2B47">
      <w:pPr>
        <w:pStyle w:val="Akapitzlist"/>
        <w:numPr>
          <w:ilvl w:val="2"/>
          <w:numId w:val="1"/>
        </w:numPr>
      </w:pPr>
      <w:r w:rsidRPr="00F1717D">
        <w:t xml:space="preserve">Oferujemy wykonanie przedmiotu zamówienia za cenę </w:t>
      </w:r>
      <w:r w:rsidR="00D3323A" w:rsidRPr="00F1717D">
        <w:t xml:space="preserve">brutto </w:t>
      </w:r>
      <w:r w:rsidRPr="00F1717D">
        <w:t>wskazaną w poniższej tabeli:</w:t>
      </w:r>
    </w:p>
    <w:tbl>
      <w:tblPr>
        <w:tblStyle w:val="Tabela-Siatka2"/>
        <w:tblW w:w="8363" w:type="dxa"/>
        <w:jc w:val="center"/>
        <w:tblLook w:val="04A0" w:firstRow="1" w:lastRow="0" w:firstColumn="1" w:lastColumn="0" w:noHBand="0" w:noVBand="1"/>
      </w:tblPr>
      <w:tblGrid>
        <w:gridCol w:w="5240"/>
        <w:gridCol w:w="3123"/>
      </w:tblGrid>
      <w:tr w:rsidR="00F81081" w:rsidRPr="00F1717D" w14:paraId="11D12BAA" w14:textId="77777777">
        <w:trPr>
          <w:trHeight w:val="624"/>
          <w:jc w:val="center"/>
        </w:trPr>
        <w:tc>
          <w:tcPr>
            <w:tcW w:w="5240" w:type="dxa"/>
            <w:shd w:val="clear" w:color="auto" w:fill="C6D9F1" w:themeFill="text2" w:themeFillTint="33"/>
            <w:vAlign w:val="center"/>
          </w:tcPr>
          <w:p w14:paraId="4D794406" w14:textId="1FF86AF4" w:rsidR="00F81081" w:rsidRPr="00F1717D" w:rsidRDefault="009E2BE1" w:rsidP="006D2B47">
            <w:r w:rsidRPr="00F1717D">
              <w:t xml:space="preserve">CZĘŚĆ 1: </w:t>
            </w:r>
            <w:r w:rsidRPr="009E2BE1">
              <w:t>SZAFA OGNIOODPORNA DO PRZECHOWYWANIA ODCZYNNIKÓW – 1 SZTUKA</w:t>
            </w:r>
          </w:p>
        </w:tc>
        <w:tc>
          <w:tcPr>
            <w:tcW w:w="3123" w:type="dxa"/>
            <w:shd w:val="clear" w:color="auto" w:fill="C6D9F1" w:themeFill="text2" w:themeFillTint="33"/>
            <w:vAlign w:val="center"/>
          </w:tcPr>
          <w:p w14:paraId="403379B7" w14:textId="77777777" w:rsidR="00F81081" w:rsidRPr="00F1717D" w:rsidRDefault="00900C0B" w:rsidP="006D2B47">
            <w:r w:rsidRPr="00F1717D">
              <w:t>WYNAGRODZENIE</w:t>
            </w:r>
            <w:r w:rsidRPr="00F1717D">
              <w:rPr>
                <w:rStyle w:val="Odwoanieprzypisudolnego"/>
                <w:rFonts w:cstheme="minorHAnsi"/>
              </w:rPr>
              <w:footnoteReference w:id="2"/>
            </w:r>
          </w:p>
        </w:tc>
      </w:tr>
      <w:tr w:rsidR="00F81081" w:rsidRPr="00F1717D" w14:paraId="30E3F9D3" w14:textId="77777777">
        <w:trPr>
          <w:trHeight w:val="624"/>
          <w:jc w:val="center"/>
        </w:trPr>
        <w:tc>
          <w:tcPr>
            <w:tcW w:w="5240" w:type="dxa"/>
            <w:vAlign w:val="center"/>
          </w:tcPr>
          <w:p w14:paraId="2084C57E" w14:textId="77777777" w:rsidR="00F81081" w:rsidRPr="00F1717D" w:rsidRDefault="00900C0B" w:rsidP="006D2B47">
            <w:r w:rsidRPr="00F1717D">
              <w:t>CENA NETTO</w:t>
            </w:r>
          </w:p>
        </w:tc>
        <w:tc>
          <w:tcPr>
            <w:tcW w:w="3123" w:type="dxa"/>
            <w:vAlign w:val="center"/>
          </w:tcPr>
          <w:p w14:paraId="2099371C" w14:textId="77777777" w:rsidR="00F81081" w:rsidRPr="00F1717D" w:rsidRDefault="00F81081" w:rsidP="006D2B47"/>
        </w:tc>
      </w:tr>
      <w:tr w:rsidR="00F81081" w:rsidRPr="00F1717D" w14:paraId="649C2C34" w14:textId="77777777">
        <w:trPr>
          <w:trHeight w:val="624"/>
          <w:jc w:val="center"/>
        </w:trPr>
        <w:tc>
          <w:tcPr>
            <w:tcW w:w="5240" w:type="dxa"/>
            <w:vAlign w:val="center"/>
          </w:tcPr>
          <w:p w14:paraId="34F3E686" w14:textId="77777777" w:rsidR="00F81081" w:rsidRPr="00F1717D" w:rsidRDefault="00900C0B" w:rsidP="006D2B47">
            <w:r w:rsidRPr="00F1717D">
              <w:t>PODATEK VAT ____%</w:t>
            </w:r>
          </w:p>
        </w:tc>
        <w:tc>
          <w:tcPr>
            <w:tcW w:w="3123" w:type="dxa"/>
            <w:vAlign w:val="center"/>
          </w:tcPr>
          <w:p w14:paraId="0BDF787A" w14:textId="77777777" w:rsidR="00F81081" w:rsidRPr="00F1717D" w:rsidRDefault="00F81081" w:rsidP="006D2B47"/>
          <w:p w14:paraId="171D92FA" w14:textId="77777777" w:rsidR="00F81081" w:rsidRPr="00F1717D" w:rsidRDefault="00F81081" w:rsidP="006D2B47"/>
        </w:tc>
      </w:tr>
      <w:tr w:rsidR="00F81081" w:rsidRPr="00F1717D" w14:paraId="208AB8E5" w14:textId="77777777">
        <w:trPr>
          <w:trHeight w:val="624"/>
          <w:jc w:val="center"/>
        </w:trPr>
        <w:tc>
          <w:tcPr>
            <w:tcW w:w="5240" w:type="dxa"/>
            <w:shd w:val="clear" w:color="auto" w:fill="BFBFBF" w:themeFill="background1" w:themeFillShade="BF"/>
            <w:vAlign w:val="center"/>
          </w:tcPr>
          <w:p w14:paraId="5658A73F" w14:textId="77777777" w:rsidR="00F81081" w:rsidRPr="00F1717D" w:rsidRDefault="00900C0B" w:rsidP="006D2B47">
            <w:r w:rsidRPr="00F1717D">
              <w:t>CENA BRUTTO</w:t>
            </w:r>
          </w:p>
        </w:tc>
        <w:tc>
          <w:tcPr>
            <w:tcW w:w="3123" w:type="dxa"/>
            <w:shd w:val="clear" w:color="auto" w:fill="BFBFBF" w:themeFill="background1" w:themeFillShade="BF"/>
            <w:vAlign w:val="center"/>
          </w:tcPr>
          <w:p w14:paraId="22150C5B" w14:textId="77777777" w:rsidR="00F81081" w:rsidRPr="00F1717D" w:rsidRDefault="00F81081" w:rsidP="006D2B47"/>
          <w:p w14:paraId="1C87CB30" w14:textId="77777777" w:rsidR="00F81081" w:rsidRPr="00F1717D" w:rsidRDefault="00F81081" w:rsidP="006D2B47"/>
        </w:tc>
      </w:tr>
    </w:tbl>
    <w:p w14:paraId="16A058AF" w14:textId="77777777" w:rsidR="00341305" w:rsidRPr="00F1717D" w:rsidRDefault="00341305" w:rsidP="006D2B47"/>
    <w:p w14:paraId="582B4C20" w14:textId="77777777" w:rsidR="00D3323A" w:rsidRPr="00F1717D" w:rsidRDefault="00D3323A" w:rsidP="006D2B47"/>
    <w:tbl>
      <w:tblPr>
        <w:tblStyle w:val="Tabela-Siatka2"/>
        <w:tblW w:w="8363" w:type="dxa"/>
        <w:jc w:val="center"/>
        <w:tblLook w:val="04A0" w:firstRow="1" w:lastRow="0" w:firstColumn="1" w:lastColumn="0" w:noHBand="0" w:noVBand="1"/>
      </w:tblPr>
      <w:tblGrid>
        <w:gridCol w:w="5240"/>
        <w:gridCol w:w="3123"/>
      </w:tblGrid>
      <w:tr w:rsidR="00D3323A" w:rsidRPr="00F1717D" w14:paraId="540151F9" w14:textId="77777777" w:rsidTr="00844397">
        <w:trPr>
          <w:trHeight w:val="624"/>
          <w:jc w:val="center"/>
        </w:trPr>
        <w:tc>
          <w:tcPr>
            <w:tcW w:w="5240" w:type="dxa"/>
            <w:shd w:val="clear" w:color="auto" w:fill="C6D9F1" w:themeFill="text2" w:themeFillTint="33"/>
            <w:vAlign w:val="center"/>
          </w:tcPr>
          <w:p w14:paraId="401E45C0" w14:textId="54E4744E" w:rsidR="00D3323A" w:rsidRPr="00F1717D" w:rsidRDefault="00D3323A" w:rsidP="006D2B47">
            <w:pPr>
              <w:rPr>
                <w:rFonts w:cstheme="minorHAnsi"/>
              </w:rPr>
            </w:pPr>
            <w:r w:rsidRPr="00F1717D">
              <w:t xml:space="preserve">CZĘŚĆ 2: </w:t>
            </w:r>
            <w:r w:rsidR="009E2BE1">
              <w:t>Profesjonalne ramię odciągowe do usuwania gazów, oparów i substancji szkodliwych dla zdrowia – 1 sztuka</w:t>
            </w:r>
          </w:p>
        </w:tc>
        <w:tc>
          <w:tcPr>
            <w:tcW w:w="3123" w:type="dxa"/>
            <w:shd w:val="clear" w:color="auto" w:fill="C6D9F1" w:themeFill="text2" w:themeFillTint="33"/>
            <w:vAlign w:val="center"/>
          </w:tcPr>
          <w:p w14:paraId="6466BA2E" w14:textId="77777777" w:rsidR="00D3323A" w:rsidRPr="00F1717D" w:rsidRDefault="00D3323A" w:rsidP="006D2B47">
            <w:r w:rsidRPr="00F1717D">
              <w:t>WYNAGRODZENIE</w:t>
            </w:r>
            <w:r w:rsidRPr="00F1717D">
              <w:rPr>
                <w:rStyle w:val="Odwoanieprzypisudolnego"/>
                <w:rFonts w:cstheme="minorHAnsi"/>
              </w:rPr>
              <w:footnoteReference w:id="3"/>
            </w:r>
          </w:p>
        </w:tc>
      </w:tr>
      <w:tr w:rsidR="00D3323A" w:rsidRPr="00F1717D" w14:paraId="4002EA35" w14:textId="77777777" w:rsidTr="00844397">
        <w:trPr>
          <w:trHeight w:val="624"/>
          <w:jc w:val="center"/>
        </w:trPr>
        <w:tc>
          <w:tcPr>
            <w:tcW w:w="5240" w:type="dxa"/>
            <w:vAlign w:val="center"/>
          </w:tcPr>
          <w:p w14:paraId="51B2A070" w14:textId="77777777" w:rsidR="00D3323A" w:rsidRPr="00F1717D" w:rsidRDefault="00D3323A" w:rsidP="006D2B47">
            <w:r w:rsidRPr="00F1717D">
              <w:t>CENA NETTO</w:t>
            </w:r>
          </w:p>
        </w:tc>
        <w:tc>
          <w:tcPr>
            <w:tcW w:w="3123" w:type="dxa"/>
            <w:vAlign w:val="center"/>
          </w:tcPr>
          <w:p w14:paraId="4CC1C081" w14:textId="77777777" w:rsidR="00D3323A" w:rsidRPr="00F1717D" w:rsidRDefault="00D3323A" w:rsidP="006D2B47"/>
        </w:tc>
      </w:tr>
      <w:tr w:rsidR="00D3323A" w:rsidRPr="00F1717D" w14:paraId="13912184" w14:textId="77777777" w:rsidTr="00844397">
        <w:trPr>
          <w:trHeight w:val="624"/>
          <w:jc w:val="center"/>
        </w:trPr>
        <w:tc>
          <w:tcPr>
            <w:tcW w:w="5240" w:type="dxa"/>
            <w:vAlign w:val="center"/>
          </w:tcPr>
          <w:p w14:paraId="4ADFC8D2" w14:textId="77777777" w:rsidR="00D3323A" w:rsidRPr="00F1717D" w:rsidRDefault="00D3323A" w:rsidP="006D2B47">
            <w:r w:rsidRPr="00F1717D">
              <w:t>PODATEK VAT ____%</w:t>
            </w:r>
          </w:p>
        </w:tc>
        <w:tc>
          <w:tcPr>
            <w:tcW w:w="3123" w:type="dxa"/>
            <w:vAlign w:val="center"/>
          </w:tcPr>
          <w:p w14:paraId="06280AC4" w14:textId="77777777" w:rsidR="00D3323A" w:rsidRPr="00F1717D" w:rsidRDefault="00D3323A" w:rsidP="006D2B47"/>
          <w:p w14:paraId="4931B8F3" w14:textId="77777777" w:rsidR="00D3323A" w:rsidRPr="00F1717D" w:rsidRDefault="00D3323A" w:rsidP="006D2B47"/>
        </w:tc>
      </w:tr>
      <w:tr w:rsidR="00D3323A" w:rsidRPr="00F1717D" w14:paraId="3C18E7C2" w14:textId="77777777" w:rsidTr="00844397">
        <w:trPr>
          <w:trHeight w:val="624"/>
          <w:jc w:val="center"/>
        </w:trPr>
        <w:tc>
          <w:tcPr>
            <w:tcW w:w="5240" w:type="dxa"/>
            <w:shd w:val="clear" w:color="auto" w:fill="BFBFBF" w:themeFill="background1" w:themeFillShade="BF"/>
            <w:vAlign w:val="center"/>
          </w:tcPr>
          <w:p w14:paraId="41BF7342" w14:textId="77777777" w:rsidR="00D3323A" w:rsidRPr="00F1717D" w:rsidRDefault="00D3323A" w:rsidP="006D2B47">
            <w:r w:rsidRPr="00F1717D">
              <w:lastRenderedPageBreak/>
              <w:t>CENA BRUTTO</w:t>
            </w:r>
          </w:p>
        </w:tc>
        <w:tc>
          <w:tcPr>
            <w:tcW w:w="3123" w:type="dxa"/>
            <w:shd w:val="clear" w:color="auto" w:fill="BFBFBF" w:themeFill="background1" w:themeFillShade="BF"/>
            <w:vAlign w:val="center"/>
          </w:tcPr>
          <w:p w14:paraId="68B58E8E" w14:textId="77777777" w:rsidR="00D3323A" w:rsidRPr="00F1717D" w:rsidRDefault="00D3323A" w:rsidP="006D2B47"/>
          <w:p w14:paraId="182AC6CA" w14:textId="77777777" w:rsidR="00D3323A" w:rsidRPr="00F1717D" w:rsidRDefault="00D3323A" w:rsidP="006D2B47"/>
        </w:tc>
      </w:tr>
    </w:tbl>
    <w:p w14:paraId="7471783A" w14:textId="77777777" w:rsidR="00D3323A" w:rsidRPr="00F1717D" w:rsidRDefault="00D3323A" w:rsidP="006D2B47"/>
    <w:p w14:paraId="6B401BAC" w14:textId="77777777" w:rsidR="00D3323A" w:rsidRPr="00F1717D" w:rsidRDefault="00D3323A" w:rsidP="006D2B47"/>
    <w:p w14:paraId="04E3F579" w14:textId="45AD7333" w:rsidR="00F81081" w:rsidRPr="00F1717D" w:rsidRDefault="000138F5" w:rsidP="006D2B47">
      <w:r w:rsidRPr="00F1717D">
        <w:t>2.   Przedstawiamy specyfikację techniczną oferowanego</w:t>
      </w:r>
      <w:r w:rsidR="00AE09C6" w:rsidRPr="00F1717D">
        <w:t xml:space="preserve"> przedmiotu zamówienia dla</w:t>
      </w:r>
      <w:r w:rsidRPr="00F1717D">
        <w:t>:</w:t>
      </w:r>
    </w:p>
    <w:p w14:paraId="0AA68E26" w14:textId="77777777" w:rsidR="00AE09C6" w:rsidRPr="00F1717D" w:rsidRDefault="00AE09C6" w:rsidP="006D2B47"/>
    <w:p w14:paraId="2E3D7520" w14:textId="68B89FB7" w:rsidR="008F0545" w:rsidRDefault="00A4742A" w:rsidP="006D2B47">
      <w:r w:rsidRPr="00F1717D">
        <w:t xml:space="preserve">CZĘŚĆ 1: </w:t>
      </w:r>
      <w:r>
        <w:t>Szafa ognioodporna do przechowywania odczynników – 1 sztuka</w:t>
      </w:r>
    </w:p>
    <w:p w14:paraId="1FBC0C77" w14:textId="77777777" w:rsidR="00A4742A" w:rsidRPr="00F1717D" w:rsidRDefault="00A4742A" w:rsidP="006D2B47"/>
    <w:p w14:paraId="7162F290" w14:textId="3B6582BE" w:rsidR="000138F5" w:rsidRPr="00F1717D" w:rsidRDefault="008F0545" w:rsidP="006D2B47">
      <w:r w:rsidRPr="00F1717D">
        <w:t>Sekcja 1: Informacje o producencie:</w:t>
      </w:r>
      <w:r w:rsidR="000138F5" w:rsidRPr="00F1717D">
        <w:tab/>
      </w:r>
    </w:p>
    <w:p w14:paraId="5D2BC3C8" w14:textId="77777777" w:rsidR="004A259E" w:rsidRPr="00F1717D" w:rsidRDefault="004A259E" w:rsidP="006D2B47"/>
    <w:tbl>
      <w:tblPr>
        <w:tblStyle w:val="Tabela-Siatka2"/>
        <w:tblW w:w="8500" w:type="dxa"/>
        <w:jc w:val="center"/>
        <w:tblLook w:val="04A0" w:firstRow="1" w:lastRow="0" w:firstColumn="1" w:lastColumn="0" w:noHBand="0" w:noVBand="1"/>
      </w:tblPr>
      <w:tblGrid>
        <w:gridCol w:w="709"/>
        <w:gridCol w:w="5693"/>
        <w:gridCol w:w="2098"/>
      </w:tblGrid>
      <w:tr w:rsidR="000138F5" w:rsidRPr="00F1717D" w14:paraId="17AFCE6D" w14:textId="77777777" w:rsidTr="004F153E">
        <w:trPr>
          <w:trHeight w:val="624"/>
          <w:jc w:val="center"/>
        </w:trPr>
        <w:tc>
          <w:tcPr>
            <w:tcW w:w="709" w:type="dxa"/>
            <w:shd w:val="clear" w:color="auto" w:fill="C6D9F1" w:themeFill="text2" w:themeFillTint="33"/>
          </w:tcPr>
          <w:p w14:paraId="211C8A8F" w14:textId="49757577" w:rsidR="000138F5" w:rsidRPr="00F1717D" w:rsidRDefault="000138F5" w:rsidP="006D2B47">
            <w:r w:rsidRPr="00F1717D">
              <w:t xml:space="preserve">Lp. </w:t>
            </w:r>
          </w:p>
        </w:tc>
        <w:tc>
          <w:tcPr>
            <w:tcW w:w="5693" w:type="dxa"/>
            <w:shd w:val="clear" w:color="auto" w:fill="C6D9F1" w:themeFill="text2" w:themeFillTint="33"/>
            <w:vAlign w:val="center"/>
          </w:tcPr>
          <w:p w14:paraId="7C00857B" w14:textId="65AE0A5A" w:rsidR="000138F5" w:rsidRPr="00F1717D" w:rsidRDefault="008F0545" w:rsidP="006D2B47">
            <w:r w:rsidRPr="00F1717D">
              <w:t>Opis</w:t>
            </w:r>
          </w:p>
        </w:tc>
        <w:tc>
          <w:tcPr>
            <w:tcW w:w="2098" w:type="dxa"/>
            <w:shd w:val="clear" w:color="auto" w:fill="C6D9F1" w:themeFill="text2" w:themeFillTint="33"/>
            <w:vAlign w:val="center"/>
          </w:tcPr>
          <w:p w14:paraId="3B0DB399" w14:textId="77FBE308" w:rsidR="000138F5" w:rsidRPr="00F1717D" w:rsidRDefault="008F0545" w:rsidP="006D2B47">
            <w:r w:rsidRPr="00F1717D">
              <w:t>Wypełnienie przez Wykonawcę</w:t>
            </w:r>
          </w:p>
        </w:tc>
      </w:tr>
      <w:tr w:rsidR="000138F5" w:rsidRPr="00F1717D" w14:paraId="58E4A3B5" w14:textId="77777777" w:rsidTr="004F153E">
        <w:trPr>
          <w:trHeight w:val="624"/>
          <w:jc w:val="center"/>
        </w:trPr>
        <w:tc>
          <w:tcPr>
            <w:tcW w:w="709" w:type="dxa"/>
          </w:tcPr>
          <w:p w14:paraId="13C10413" w14:textId="6404D436" w:rsidR="000138F5" w:rsidRPr="00F1717D" w:rsidRDefault="008F0545" w:rsidP="006D2B47">
            <w:r w:rsidRPr="00F1717D">
              <w:t xml:space="preserve">1. </w:t>
            </w:r>
          </w:p>
        </w:tc>
        <w:tc>
          <w:tcPr>
            <w:tcW w:w="5693" w:type="dxa"/>
            <w:vAlign w:val="center"/>
          </w:tcPr>
          <w:p w14:paraId="4E8ED6E8" w14:textId="473D7590" w:rsidR="000138F5" w:rsidRPr="00F1717D" w:rsidRDefault="008F0545" w:rsidP="006D2B47">
            <w:r w:rsidRPr="00F1717D">
              <w:t>Nazwa producenta urządzenia</w:t>
            </w:r>
            <w:r w:rsidR="00B90E22" w:rsidRPr="00F1717D">
              <w:rPr>
                <w:rStyle w:val="Odwoanieprzypisudolnego"/>
                <w:rFonts w:cstheme="minorHAnsi"/>
              </w:rPr>
              <w:footnoteReference w:id="4"/>
            </w:r>
          </w:p>
        </w:tc>
        <w:tc>
          <w:tcPr>
            <w:tcW w:w="2098" w:type="dxa"/>
            <w:vAlign w:val="center"/>
          </w:tcPr>
          <w:p w14:paraId="58D75BAB" w14:textId="77777777" w:rsidR="000138F5" w:rsidRPr="00F1717D" w:rsidRDefault="000138F5" w:rsidP="006D2B47"/>
        </w:tc>
      </w:tr>
    </w:tbl>
    <w:p w14:paraId="0A1F3B9D" w14:textId="77777777" w:rsidR="00B90E22" w:rsidRPr="00F1717D" w:rsidRDefault="00B90E22" w:rsidP="006D2B47"/>
    <w:p w14:paraId="183A297F" w14:textId="7C34A15C" w:rsidR="000138F5" w:rsidRPr="00F1717D" w:rsidRDefault="008F0545" w:rsidP="006D2B47">
      <w:r w:rsidRPr="00F1717D">
        <w:t>Sekcja 2: Potwierdzenie parametrów i wymagań specyfikacji</w:t>
      </w:r>
    </w:p>
    <w:p w14:paraId="47111CC5" w14:textId="77777777" w:rsidR="004A259E" w:rsidRPr="00F1717D" w:rsidRDefault="004A259E" w:rsidP="006D2B47"/>
    <w:tbl>
      <w:tblPr>
        <w:tblStyle w:val="Tabela-Siatka2"/>
        <w:tblW w:w="8416" w:type="dxa"/>
        <w:jc w:val="center"/>
        <w:tblLook w:val="04A0" w:firstRow="1" w:lastRow="0" w:firstColumn="1" w:lastColumn="0" w:noHBand="0" w:noVBand="1"/>
      </w:tblPr>
      <w:tblGrid>
        <w:gridCol w:w="562"/>
        <w:gridCol w:w="5353"/>
        <w:gridCol w:w="2501"/>
      </w:tblGrid>
      <w:tr w:rsidR="00B90E22" w:rsidRPr="00F1717D" w14:paraId="5E95FF72" w14:textId="6004852B" w:rsidTr="00DF6D75">
        <w:trPr>
          <w:trHeight w:val="622"/>
          <w:jc w:val="center"/>
        </w:trPr>
        <w:tc>
          <w:tcPr>
            <w:tcW w:w="562" w:type="dxa"/>
            <w:shd w:val="clear" w:color="auto" w:fill="C6D9F1" w:themeFill="text2" w:themeFillTint="33"/>
          </w:tcPr>
          <w:p w14:paraId="7FE66F31" w14:textId="67ED7426" w:rsidR="00B90E22" w:rsidRPr="00F1717D" w:rsidRDefault="00DF6D75" w:rsidP="006D2B47">
            <w:r w:rsidRPr="00F1717D">
              <w:t xml:space="preserve">Lp. </w:t>
            </w:r>
          </w:p>
        </w:tc>
        <w:tc>
          <w:tcPr>
            <w:tcW w:w="5353" w:type="dxa"/>
            <w:shd w:val="clear" w:color="auto" w:fill="C6D9F1" w:themeFill="text2" w:themeFillTint="33"/>
            <w:vAlign w:val="center"/>
          </w:tcPr>
          <w:p w14:paraId="4644A83B" w14:textId="71F2E645" w:rsidR="00B90E22" w:rsidRPr="00F1717D" w:rsidRDefault="00DF6D75" w:rsidP="006D2B47">
            <w:r w:rsidRPr="00F1717D">
              <w:t>WYMAGANIA OGÓLNE</w:t>
            </w:r>
          </w:p>
        </w:tc>
        <w:tc>
          <w:tcPr>
            <w:tcW w:w="2501" w:type="dxa"/>
            <w:shd w:val="clear" w:color="auto" w:fill="C6D9F1" w:themeFill="text2" w:themeFillTint="33"/>
            <w:vAlign w:val="center"/>
          </w:tcPr>
          <w:p w14:paraId="52F6BBF8" w14:textId="08743215" w:rsidR="00B90E22" w:rsidRPr="00F1717D" w:rsidRDefault="00DF6D75" w:rsidP="006D2B47">
            <w:r w:rsidRPr="00F1717D">
              <w:t>Potwierdzenie zgodności TAK/NIE</w:t>
            </w:r>
          </w:p>
        </w:tc>
      </w:tr>
      <w:tr w:rsidR="00B54B2C" w:rsidRPr="00F1717D" w14:paraId="3DCA4B71" w14:textId="42E64DB4" w:rsidTr="00A33A92">
        <w:trPr>
          <w:trHeight w:val="622"/>
          <w:jc w:val="center"/>
        </w:trPr>
        <w:tc>
          <w:tcPr>
            <w:tcW w:w="562" w:type="dxa"/>
          </w:tcPr>
          <w:p w14:paraId="3B7596E6" w14:textId="18E9B867" w:rsidR="00B54B2C" w:rsidRPr="00F1717D" w:rsidRDefault="00B54B2C" w:rsidP="006D2B47">
            <w:pPr>
              <w:pStyle w:val="Akapitzlist"/>
            </w:pPr>
            <w:r>
              <w:t>1.</w:t>
            </w:r>
          </w:p>
        </w:tc>
        <w:tc>
          <w:tcPr>
            <w:tcW w:w="5353" w:type="dxa"/>
          </w:tcPr>
          <w:p w14:paraId="292AD145" w14:textId="2D2AA564" w:rsidR="00B54B2C" w:rsidRPr="00F1717D" w:rsidRDefault="00B54B2C" w:rsidP="006D2B47">
            <w:r w:rsidRPr="00D0001D">
              <w:t>Szafa ognioodporna fabrycznie nowa, nieużywana, przeznaczona do bezpiecznego przechowywania chemikaliów i substancji niebezpiecznych, łatwopalnych</w:t>
            </w:r>
          </w:p>
        </w:tc>
        <w:tc>
          <w:tcPr>
            <w:tcW w:w="2501" w:type="dxa"/>
            <w:vAlign w:val="center"/>
          </w:tcPr>
          <w:p w14:paraId="6AAB0421" w14:textId="77777777" w:rsidR="00B54B2C" w:rsidRPr="00F1717D" w:rsidRDefault="00B54B2C" w:rsidP="006D2B47"/>
        </w:tc>
      </w:tr>
      <w:tr w:rsidR="00B54B2C" w:rsidRPr="00F1717D" w14:paraId="247B3EC5" w14:textId="6248A814" w:rsidTr="00A33A92">
        <w:trPr>
          <w:trHeight w:val="622"/>
          <w:jc w:val="center"/>
        </w:trPr>
        <w:tc>
          <w:tcPr>
            <w:tcW w:w="562" w:type="dxa"/>
          </w:tcPr>
          <w:p w14:paraId="14BD05A5" w14:textId="316F68EA" w:rsidR="00B54B2C" w:rsidRPr="00F1717D" w:rsidRDefault="00B54B2C" w:rsidP="006D2B47">
            <w:pPr>
              <w:pStyle w:val="Akapitzlist"/>
            </w:pPr>
            <w:r>
              <w:t>2.</w:t>
            </w:r>
          </w:p>
        </w:tc>
        <w:tc>
          <w:tcPr>
            <w:tcW w:w="5353" w:type="dxa"/>
          </w:tcPr>
          <w:p w14:paraId="328E4B62" w14:textId="5817AF1D" w:rsidR="00B54B2C" w:rsidRPr="00F1717D" w:rsidRDefault="00B54B2C" w:rsidP="006D2B47">
            <w:r w:rsidRPr="00D0001D">
              <w:t>Znak CE oraz zgodność z obowiązującymi normami UE (np. EN 14470</w:t>
            </w:r>
            <w:r w:rsidRPr="00D0001D">
              <w:noBreakHyphen/>
              <w:t>1, EN16121)</w:t>
            </w:r>
          </w:p>
        </w:tc>
        <w:tc>
          <w:tcPr>
            <w:tcW w:w="2501" w:type="dxa"/>
            <w:vAlign w:val="center"/>
          </w:tcPr>
          <w:p w14:paraId="3A031CF9" w14:textId="77777777" w:rsidR="00B54B2C" w:rsidRPr="00F1717D" w:rsidRDefault="00B54B2C" w:rsidP="006D2B47"/>
        </w:tc>
      </w:tr>
      <w:tr w:rsidR="00B54B2C" w:rsidRPr="00F1717D" w14:paraId="1358B749" w14:textId="77777777" w:rsidTr="00A33A92">
        <w:trPr>
          <w:trHeight w:val="622"/>
          <w:jc w:val="center"/>
        </w:trPr>
        <w:tc>
          <w:tcPr>
            <w:tcW w:w="562" w:type="dxa"/>
          </w:tcPr>
          <w:p w14:paraId="281F9D0B" w14:textId="3D47C666" w:rsidR="00B54B2C" w:rsidRPr="00F1717D" w:rsidRDefault="00B54B2C" w:rsidP="006D2B47">
            <w:pPr>
              <w:pStyle w:val="Akapitzlist"/>
            </w:pPr>
            <w:r>
              <w:t>3.</w:t>
            </w:r>
          </w:p>
        </w:tc>
        <w:tc>
          <w:tcPr>
            <w:tcW w:w="5353" w:type="dxa"/>
          </w:tcPr>
          <w:p w14:paraId="5FD86B16" w14:textId="1FA5D7CF" w:rsidR="00B54B2C" w:rsidRPr="00F1717D" w:rsidRDefault="00B54B2C" w:rsidP="006D2B47">
            <w:pPr>
              <w:rPr>
                <w:rFonts w:cstheme="minorHAnsi"/>
              </w:rPr>
            </w:pPr>
            <w:r w:rsidRPr="00D0001D">
              <w:t xml:space="preserve"> Praca zgodna z normami BHP/GMP — zapewniająca izolację chemikaliów od środowiska zewnętrznego.</w:t>
            </w:r>
          </w:p>
        </w:tc>
        <w:tc>
          <w:tcPr>
            <w:tcW w:w="2501" w:type="dxa"/>
            <w:vAlign w:val="center"/>
          </w:tcPr>
          <w:p w14:paraId="0C911EC3" w14:textId="77777777" w:rsidR="00B54B2C" w:rsidRPr="00F1717D" w:rsidRDefault="00B54B2C" w:rsidP="006D2B47"/>
        </w:tc>
      </w:tr>
      <w:tr w:rsidR="00B54B2C" w:rsidRPr="00F1717D" w14:paraId="410F6CE9" w14:textId="77777777" w:rsidTr="00A33A92">
        <w:trPr>
          <w:trHeight w:val="622"/>
          <w:jc w:val="center"/>
        </w:trPr>
        <w:tc>
          <w:tcPr>
            <w:tcW w:w="562" w:type="dxa"/>
          </w:tcPr>
          <w:p w14:paraId="1D030546" w14:textId="72E5766D" w:rsidR="00B54B2C" w:rsidRPr="00F1717D" w:rsidRDefault="00B54B2C" w:rsidP="006D2B47">
            <w:pPr>
              <w:pStyle w:val="Akapitzlist"/>
            </w:pPr>
            <w:r>
              <w:lastRenderedPageBreak/>
              <w:t>4.</w:t>
            </w:r>
          </w:p>
        </w:tc>
        <w:tc>
          <w:tcPr>
            <w:tcW w:w="5353" w:type="dxa"/>
          </w:tcPr>
          <w:p w14:paraId="17EE1C6F" w14:textId="3854E5BC" w:rsidR="00B54B2C" w:rsidRPr="00F1717D" w:rsidRDefault="00B54B2C" w:rsidP="006D2B47">
            <w:r w:rsidRPr="00D0001D">
              <w:t>Gwarancja: minimum 12 miesięcy</w:t>
            </w:r>
          </w:p>
        </w:tc>
        <w:tc>
          <w:tcPr>
            <w:tcW w:w="2501" w:type="dxa"/>
            <w:vAlign w:val="center"/>
          </w:tcPr>
          <w:p w14:paraId="24C5852C" w14:textId="77777777" w:rsidR="00B54B2C" w:rsidRPr="00F1717D" w:rsidRDefault="00B54B2C" w:rsidP="006D2B47"/>
        </w:tc>
      </w:tr>
      <w:tr w:rsidR="00B54B2C" w:rsidRPr="00F1717D" w14:paraId="75669BC6" w14:textId="77777777" w:rsidTr="00A33A92">
        <w:trPr>
          <w:trHeight w:val="622"/>
          <w:jc w:val="center"/>
        </w:trPr>
        <w:tc>
          <w:tcPr>
            <w:tcW w:w="562" w:type="dxa"/>
          </w:tcPr>
          <w:p w14:paraId="54E8C3C3" w14:textId="75045075" w:rsidR="00B54B2C" w:rsidRPr="00F1717D" w:rsidRDefault="00B54B2C" w:rsidP="006D2B47">
            <w:pPr>
              <w:pStyle w:val="Akapitzlist"/>
            </w:pPr>
            <w:r>
              <w:t>5.</w:t>
            </w:r>
          </w:p>
        </w:tc>
        <w:tc>
          <w:tcPr>
            <w:tcW w:w="5353" w:type="dxa"/>
          </w:tcPr>
          <w:p w14:paraId="00AAFD04" w14:textId="2BFE265A" w:rsidR="00B54B2C" w:rsidRPr="00F1717D" w:rsidRDefault="00B54B2C" w:rsidP="006D2B47">
            <w:r w:rsidRPr="00D0001D">
              <w:t>Czas reakcji serwisowej, usunięcie usterki: maksymalnie 10 dni roboczych</w:t>
            </w:r>
          </w:p>
        </w:tc>
        <w:tc>
          <w:tcPr>
            <w:tcW w:w="2501" w:type="dxa"/>
            <w:vAlign w:val="center"/>
          </w:tcPr>
          <w:p w14:paraId="3AB92884" w14:textId="77777777" w:rsidR="00B54B2C" w:rsidRPr="00F1717D" w:rsidRDefault="00B54B2C" w:rsidP="006D2B47"/>
        </w:tc>
      </w:tr>
      <w:tr w:rsidR="00B54B2C" w:rsidRPr="00F1717D" w14:paraId="536C483E" w14:textId="77777777" w:rsidTr="00A33A92">
        <w:trPr>
          <w:trHeight w:val="622"/>
          <w:jc w:val="center"/>
        </w:trPr>
        <w:tc>
          <w:tcPr>
            <w:tcW w:w="562" w:type="dxa"/>
          </w:tcPr>
          <w:p w14:paraId="0C8A1368" w14:textId="3E43B9AB" w:rsidR="00B54B2C" w:rsidRPr="00F1717D" w:rsidRDefault="00B54B2C" w:rsidP="006D2B47">
            <w:pPr>
              <w:pStyle w:val="Akapitzlist"/>
            </w:pPr>
            <w:r>
              <w:t>6.</w:t>
            </w:r>
          </w:p>
        </w:tc>
        <w:tc>
          <w:tcPr>
            <w:tcW w:w="5353" w:type="dxa"/>
          </w:tcPr>
          <w:p w14:paraId="28173474" w14:textId="2FBDE5FA" w:rsidR="00B54B2C" w:rsidRPr="00F1717D" w:rsidRDefault="001D0511" w:rsidP="006D2B47">
            <w:r w:rsidRPr="001D0511">
              <w:t>Dostawa do miejsca użytkowania realizowana przez Wykonawcę</w:t>
            </w:r>
            <w:r>
              <w:t>.</w:t>
            </w:r>
          </w:p>
        </w:tc>
        <w:tc>
          <w:tcPr>
            <w:tcW w:w="2501" w:type="dxa"/>
            <w:vAlign w:val="center"/>
          </w:tcPr>
          <w:p w14:paraId="1D441E69" w14:textId="77777777" w:rsidR="00B54B2C" w:rsidRPr="00F1717D" w:rsidRDefault="00B54B2C" w:rsidP="006D2B47"/>
        </w:tc>
      </w:tr>
      <w:tr w:rsidR="00B54B2C" w:rsidRPr="00F1717D" w14:paraId="1D35F847" w14:textId="77777777" w:rsidTr="00A33A92">
        <w:trPr>
          <w:trHeight w:val="622"/>
          <w:jc w:val="center"/>
        </w:trPr>
        <w:tc>
          <w:tcPr>
            <w:tcW w:w="562" w:type="dxa"/>
          </w:tcPr>
          <w:p w14:paraId="2B28E665" w14:textId="18AEFBDC" w:rsidR="00B54B2C" w:rsidRPr="00F1717D" w:rsidRDefault="00B54B2C" w:rsidP="006D2B47">
            <w:pPr>
              <w:pStyle w:val="Akapitzlist"/>
            </w:pPr>
            <w:r>
              <w:t>7.</w:t>
            </w:r>
          </w:p>
        </w:tc>
        <w:tc>
          <w:tcPr>
            <w:tcW w:w="5353" w:type="dxa"/>
          </w:tcPr>
          <w:p w14:paraId="5B1B6FEE" w14:textId="63A306D8" w:rsidR="00B54B2C" w:rsidRPr="00F1717D" w:rsidRDefault="00B54B2C" w:rsidP="006D2B47">
            <w:r w:rsidRPr="00D0001D">
              <w:t>Szafa wykonana z materiałów odpornych na działanie mieszanek alkoholi oraz Lysoforminą stosowanych do dezynfekcji</w:t>
            </w:r>
          </w:p>
        </w:tc>
        <w:tc>
          <w:tcPr>
            <w:tcW w:w="2501" w:type="dxa"/>
            <w:vAlign w:val="center"/>
          </w:tcPr>
          <w:p w14:paraId="46A1E2FD" w14:textId="77777777" w:rsidR="00B54B2C" w:rsidRPr="00F1717D" w:rsidRDefault="00B54B2C" w:rsidP="006D2B47"/>
        </w:tc>
      </w:tr>
    </w:tbl>
    <w:p w14:paraId="384CD2FD" w14:textId="77777777" w:rsidR="00F81081" w:rsidRPr="00F1717D" w:rsidRDefault="00F81081" w:rsidP="006D2B47">
      <w:pPr>
        <w:pStyle w:val="Akapitzlist"/>
      </w:pPr>
    </w:p>
    <w:tbl>
      <w:tblPr>
        <w:tblStyle w:val="Tabela-Siatka"/>
        <w:tblW w:w="0" w:type="auto"/>
        <w:tblInd w:w="279" w:type="dxa"/>
        <w:tblLook w:val="04A0" w:firstRow="1" w:lastRow="0" w:firstColumn="1" w:lastColumn="0" w:noHBand="0" w:noVBand="1"/>
      </w:tblPr>
      <w:tblGrid>
        <w:gridCol w:w="523"/>
        <w:gridCol w:w="2034"/>
        <w:gridCol w:w="3855"/>
        <w:gridCol w:w="2093"/>
      </w:tblGrid>
      <w:tr w:rsidR="00917882" w:rsidRPr="00F1717D" w14:paraId="71F35C48" w14:textId="77777777" w:rsidTr="0063704B">
        <w:tc>
          <w:tcPr>
            <w:tcW w:w="8505" w:type="dxa"/>
            <w:gridSpan w:val="4"/>
            <w:shd w:val="clear" w:color="auto" w:fill="C6D9F1" w:themeFill="text2" w:themeFillTint="33"/>
          </w:tcPr>
          <w:p w14:paraId="7D613813" w14:textId="77777777" w:rsidR="00917882" w:rsidRDefault="00917882" w:rsidP="006D2B47"/>
          <w:p w14:paraId="608A3165" w14:textId="3095C988" w:rsidR="00917882" w:rsidRDefault="00917882" w:rsidP="006D2B47">
            <w:r>
              <w:t>WYMAGANIA TECHNICZNE</w:t>
            </w:r>
          </w:p>
          <w:p w14:paraId="39078E85" w14:textId="009CB30F" w:rsidR="00917882" w:rsidRPr="00F1717D" w:rsidRDefault="00917882" w:rsidP="006D2B47"/>
        </w:tc>
      </w:tr>
      <w:tr w:rsidR="00DF6D75" w:rsidRPr="00F1717D" w14:paraId="304079F1" w14:textId="56803BF2" w:rsidTr="0063704B">
        <w:tc>
          <w:tcPr>
            <w:tcW w:w="523" w:type="dxa"/>
            <w:shd w:val="clear" w:color="auto" w:fill="C6D9F1" w:themeFill="text2" w:themeFillTint="33"/>
          </w:tcPr>
          <w:p w14:paraId="2D06C423" w14:textId="77777777" w:rsidR="00DF6D75" w:rsidRPr="00F1717D" w:rsidRDefault="00DF6D75" w:rsidP="006D2B47">
            <w:r w:rsidRPr="00F1717D">
              <w:t xml:space="preserve">Lp. </w:t>
            </w:r>
          </w:p>
        </w:tc>
        <w:tc>
          <w:tcPr>
            <w:tcW w:w="2034" w:type="dxa"/>
            <w:shd w:val="clear" w:color="auto" w:fill="C6D9F1" w:themeFill="text2" w:themeFillTint="33"/>
            <w:vAlign w:val="center"/>
          </w:tcPr>
          <w:p w14:paraId="779F3446" w14:textId="77777777" w:rsidR="00DF6D75" w:rsidRPr="00F1717D" w:rsidRDefault="00DF6D75" w:rsidP="006D2B47">
            <w:r w:rsidRPr="00F1717D">
              <w:t>Parametr</w:t>
            </w:r>
          </w:p>
        </w:tc>
        <w:tc>
          <w:tcPr>
            <w:tcW w:w="3855" w:type="dxa"/>
            <w:shd w:val="clear" w:color="auto" w:fill="C6D9F1" w:themeFill="text2" w:themeFillTint="33"/>
            <w:vAlign w:val="center"/>
          </w:tcPr>
          <w:p w14:paraId="31A55F29" w14:textId="77777777" w:rsidR="00DF6D75" w:rsidRPr="00F1717D" w:rsidRDefault="00DF6D75" w:rsidP="006D2B47">
            <w:r w:rsidRPr="00F1717D">
              <w:t>Wymaganie minimalne</w:t>
            </w:r>
          </w:p>
        </w:tc>
        <w:tc>
          <w:tcPr>
            <w:tcW w:w="2093" w:type="dxa"/>
            <w:shd w:val="clear" w:color="auto" w:fill="C6D9F1" w:themeFill="text2" w:themeFillTint="33"/>
          </w:tcPr>
          <w:p w14:paraId="10888B2F" w14:textId="64D166DA" w:rsidR="00DF6D75" w:rsidRPr="00F1717D" w:rsidRDefault="00DF6D75" w:rsidP="006D2B47">
            <w:r w:rsidRPr="00F1717D">
              <w:t>Dane proponowanego urządzenia (parametry, typ / model, itp.)</w:t>
            </w:r>
          </w:p>
        </w:tc>
      </w:tr>
      <w:tr w:rsidR="008404FF" w:rsidRPr="00F1717D" w14:paraId="7D595ECE" w14:textId="61503C80" w:rsidTr="0063704B">
        <w:tc>
          <w:tcPr>
            <w:tcW w:w="523" w:type="dxa"/>
          </w:tcPr>
          <w:p w14:paraId="3492E86B" w14:textId="77777777" w:rsidR="008404FF" w:rsidRPr="00F1717D" w:rsidRDefault="008404FF" w:rsidP="006D2B47">
            <w:pPr>
              <w:pStyle w:val="Akapitzlist"/>
              <w:numPr>
                <w:ilvl w:val="0"/>
                <w:numId w:val="8"/>
              </w:numPr>
            </w:pPr>
          </w:p>
        </w:tc>
        <w:tc>
          <w:tcPr>
            <w:tcW w:w="2034" w:type="dxa"/>
            <w:vAlign w:val="center"/>
          </w:tcPr>
          <w:p w14:paraId="02EB30DC" w14:textId="074F753B" w:rsidR="008404FF" w:rsidRPr="00F1717D" w:rsidRDefault="008404FF" w:rsidP="006D2B47">
            <w:r>
              <w:t xml:space="preserve">Nazwa </w:t>
            </w:r>
          </w:p>
        </w:tc>
        <w:tc>
          <w:tcPr>
            <w:tcW w:w="3855" w:type="dxa"/>
            <w:vAlign w:val="center"/>
          </w:tcPr>
          <w:p w14:paraId="13BE0F30" w14:textId="0E511534" w:rsidR="008404FF" w:rsidRPr="00F1717D" w:rsidRDefault="008404FF" w:rsidP="006D2B47">
            <w:r>
              <w:t xml:space="preserve">Szafa ognioodporna do przechowywania chemikaliów i substancji niebezpiecznych </w:t>
            </w:r>
          </w:p>
        </w:tc>
        <w:tc>
          <w:tcPr>
            <w:tcW w:w="2093" w:type="dxa"/>
            <w:vAlign w:val="center"/>
          </w:tcPr>
          <w:p w14:paraId="5E2DDDB4" w14:textId="38153F37" w:rsidR="008404FF" w:rsidRPr="00F1717D" w:rsidRDefault="008404FF" w:rsidP="006D2B47"/>
        </w:tc>
      </w:tr>
      <w:tr w:rsidR="008404FF" w:rsidRPr="00F1717D" w14:paraId="0F7C38D4" w14:textId="209F2F1D" w:rsidTr="0063704B">
        <w:tc>
          <w:tcPr>
            <w:tcW w:w="523" w:type="dxa"/>
          </w:tcPr>
          <w:p w14:paraId="689708C8" w14:textId="77777777" w:rsidR="008404FF" w:rsidRPr="00F1717D" w:rsidRDefault="008404FF" w:rsidP="006D2B47">
            <w:pPr>
              <w:pStyle w:val="Akapitzlist"/>
              <w:numPr>
                <w:ilvl w:val="0"/>
                <w:numId w:val="8"/>
              </w:numPr>
            </w:pPr>
          </w:p>
        </w:tc>
        <w:tc>
          <w:tcPr>
            <w:tcW w:w="2034" w:type="dxa"/>
            <w:vAlign w:val="center"/>
          </w:tcPr>
          <w:p w14:paraId="0538DBEB" w14:textId="57A72B47" w:rsidR="008404FF" w:rsidRPr="00F1717D" w:rsidRDefault="008404FF" w:rsidP="006D2B47">
            <w:r>
              <w:t>Odporności ogniowa</w:t>
            </w:r>
          </w:p>
        </w:tc>
        <w:tc>
          <w:tcPr>
            <w:tcW w:w="3855" w:type="dxa"/>
            <w:vAlign w:val="center"/>
          </w:tcPr>
          <w:p w14:paraId="71597220" w14:textId="43343642" w:rsidR="008404FF" w:rsidRPr="00F1717D" w:rsidRDefault="008404FF" w:rsidP="006D2B47">
            <w:r>
              <w:t>Minimum 90 minut - Typ 90</w:t>
            </w:r>
          </w:p>
        </w:tc>
        <w:tc>
          <w:tcPr>
            <w:tcW w:w="2093" w:type="dxa"/>
          </w:tcPr>
          <w:p w14:paraId="15DF3485" w14:textId="77777777" w:rsidR="008404FF" w:rsidRPr="00F1717D" w:rsidRDefault="008404FF" w:rsidP="006D2B47"/>
        </w:tc>
      </w:tr>
      <w:tr w:rsidR="008404FF" w:rsidRPr="00F1717D" w14:paraId="0578D30A" w14:textId="2EEE82A6" w:rsidTr="0063704B">
        <w:tc>
          <w:tcPr>
            <w:tcW w:w="523" w:type="dxa"/>
          </w:tcPr>
          <w:p w14:paraId="2B9CD297" w14:textId="77777777" w:rsidR="008404FF" w:rsidRPr="00F1717D" w:rsidRDefault="008404FF" w:rsidP="006D2B47">
            <w:pPr>
              <w:pStyle w:val="Akapitzlist"/>
              <w:numPr>
                <w:ilvl w:val="0"/>
                <w:numId w:val="8"/>
              </w:numPr>
            </w:pPr>
          </w:p>
        </w:tc>
        <w:tc>
          <w:tcPr>
            <w:tcW w:w="2034" w:type="dxa"/>
            <w:vAlign w:val="center"/>
          </w:tcPr>
          <w:p w14:paraId="3A47BFD3" w14:textId="4512584B" w:rsidR="008404FF" w:rsidRPr="00F1717D" w:rsidRDefault="008404FF" w:rsidP="006D2B47">
            <w:r>
              <w:t>Przechowywanie</w:t>
            </w:r>
          </w:p>
        </w:tc>
        <w:tc>
          <w:tcPr>
            <w:tcW w:w="3855" w:type="dxa"/>
            <w:vAlign w:val="center"/>
          </w:tcPr>
          <w:p w14:paraId="2B94C5E6" w14:textId="6BD218AC" w:rsidR="008404FF" w:rsidRPr="00F1717D" w:rsidRDefault="008404FF" w:rsidP="006D2B47">
            <w:r>
              <w:t>Możliwość bezpiecznego przechowywania w wydzielonych, oznakowanych przestrzeniach substancji o zagrożeniach: H302+H332, H314, H317, H334, H400, H411, EUH071 oraz H225, H319, H336 – zgodnie z wymaganiami BHP i ADR.</w:t>
            </w:r>
          </w:p>
        </w:tc>
        <w:tc>
          <w:tcPr>
            <w:tcW w:w="2093" w:type="dxa"/>
          </w:tcPr>
          <w:p w14:paraId="0F16D3DA" w14:textId="77777777" w:rsidR="008404FF" w:rsidRPr="00F1717D" w:rsidRDefault="008404FF" w:rsidP="006D2B47"/>
        </w:tc>
      </w:tr>
      <w:tr w:rsidR="008404FF" w:rsidRPr="00F1717D" w14:paraId="404D048F" w14:textId="79CA18D9" w:rsidTr="0063704B">
        <w:tc>
          <w:tcPr>
            <w:tcW w:w="523" w:type="dxa"/>
          </w:tcPr>
          <w:p w14:paraId="0744C8E1" w14:textId="77777777" w:rsidR="008404FF" w:rsidRPr="00F1717D" w:rsidRDefault="008404FF" w:rsidP="006D2B47">
            <w:pPr>
              <w:pStyle w:val="Akapitzlist"/>
              <w:numPr>
                <w:ilvl w:val="0"/>
                <w:numId w:val="8"/>
              </w:numPr>
            </w:pPr>
          </w:p>
        </w:tc>
        <w:tc>
          <w:tcPr>
            <w:tcW w:w="2034" w:type="dxa"/>
            <w:vAlign w:val="center"/>
          </w:tcPr>
          <w:p w14:paraId="138B5602" w14:textId="7609801B" w:rsidR="008404FF" w:rsidRPr="00F1717D" w:rsidRDefault="008404FF" w:rsidP="006D2B47">
            <w:r>
              <w:t>Obudowa i wnętrze</w:t>
            </w:r>
          </w:p>
        </w:tc>
        <w:tc>
          <w:tcPr>
            <w:tcW w:w="3855" w:type="dxa"/>
            <w:vAlign w:val="center"/>
          </w:tcPr>
          <w:p w14:paraId="636F4F95" w14:textId="6584954D" w:rsidR="008404FF" w:rsidRPr="00F1717D" w:rsidRDefault="008404FF" w:rsidP="006D2B47">
            <w:r>
              <w:t xml:space="preserve">W całości wykonana z materiałów ognioodpornych: stal nierdzewna lub blacha malowana proszkowo, wnętrze szafy wykonane z materiałów o wysokiej odporności chemicznej na agresywne opary i ciecze </w:t>
            </w:r>
          </w:p>
        </w:tc>
        <w:tc>
          <w:tcPr>
            <w:tcW w:w="2093" w:type="dxa"/>
          </w:tcPr>
          <w:p w14:paraId="5928480C" w14:textId="77777777" w:rsidR="008404FF" w:rsidRPr="00F1717D" w:rsidRDefault="008404FF" w:rsidP="006D2B47"/>
        </w:tc>
      </w:tr>
      <w:tr w:rsidR="008404FF" w:rsidRPr="00F1717D" w14:paraId="350B5D71" w14:textId="7960E114" w:rsidTr="0063704B">
        <w:trPr>
          <w:trHeight w:val="182"/>
        </w:trPr>
        <w:tc>
          <w:tcPr>
            <w:tcW w:w="523" w:type="dxa"/>
          </w:tcPr>
          <w:p w14:paraId="65B4BE55" w14:textId="77777777" w:rsidR="008404FF" w:rsidRPr="00F1717D" w:rsidRDefault="008404FF" w:rsidP="006D2B47">
            <w:pPr>
              <w:pStyle w:val="Akapitzlist"/>
              <w:numPr>
                <w:ilvl w:val="0"/>
                <w:numId w:val="8"/>
              </w:numPr>
            </w:pPr>
          </w:p>
        </w:tc>
        <w:tc>
          <w:tcPr>
            <w:tcW w:w="2034" w:type="dxa"/>
            <w:vAlign w:val="center"/>
          </w:tcPr>
          <w:p w14:paraId="61F6C1A8" w14:textId="2A6090CD" w:rsidR="008404FF" w:rsidRPr="00F1717D" w:rsidRDefault="008404FF" w:rsidP="006D2B47">
            <w:r>
              <w:t>Wentylacja</w:t>
            </w:r>
          </w:p>
        </w:tc>
        <w:tc>
          <w:tcPr>
            <w:tcW w:w="3855" w:type="dxa"/>
            <w:vAlign w:val="center"/>
          </w:tcPr>
          <w:p w14:paraId="527030C2" w14:textId="559FDC8B" w:rsidR="008404FF" w:rsidRPr="00F1717D" w:rsidRDefault="008404FF" w:rsidP="006D2B47">
            <w:r>
              <w:t>Wewnętrzny kanał wentylacyjny z możliwością podłączenia do zewnętrznej instalacji wentylacyjnej o średnicy max. – Ø 125 mm</w:t>
            </w:r>
          </w:p>
        </w:tc>
        <w:tc>
          <w:tcPr>
            <w:tcW w:w="2093" w:type="dxa"/>
          </w:tcPr>
          <w:p w14:paraId="14A7AB9D" w14:textId="77777777" w:rsidR="008404FF" w:rsidRPr="00F1717D" w:rsidRDefault="008404FF" w:rsidP="006D2B47"/>
        </w:tc>
      </w:tr>
      <w:tr w:rsidR="008404FF" w:rsidRPr="00F1717D" w14:paraId="2ECBE25D" w14:textId="7F6F5683" w:rsidTr="0063704B">
        <w:tc>
          <w:tcPr>
            <w:tcW w:w="523" w:type="dxa"/>
          </w:tcPr>
          <w:p w14:paraId="100C7F29" w14:textId="77777777" w:rsidR="008404FF" w:rsidRPr="00F1717D" w:rsidRDefault="008404FF" w:rsidP="006D2B47">
            <w:pPr>
              <w:pStyle w:val="Akapitzlist"/>
              <w:numPr>
                <w:ilvl w:val="0"/>
                <w:numId w:val="8"/>
              </w:numPr>
            </w:pPr>
          </w:p>
        </w:tc>
        <w:tc>
          <w:tcPr>
            <w:tcW w:w="2034" w:type="dxa"/>
            <w:vAlign w:val="center"/>
          </w:tcPr>
          <w:p w14:paraId="4A7709D5" w14:textId="70DC92B1" w:rsidR="008404FF" w:rsidRPr="00F1717D" w:rsidRDefault="008404FF" w:rsidP="006D2B47">
            <w:r>
              <w:t>Półki</w:t>
            </w:r>
          </w:p>
        </w:tc>
        <w:tc>
          <w:tcPr>
            <w:tcW w:w="3855" w:type="dxa"/>
            <w:vAlign w:val="center"/>
          </w:tcPr>
          <w:p w14:paraId="53C10439" w14:textId="58F4741B" w:rsidR="008404FF" w:rsidRPr="00F1717D" w:rsidRDefault="008404FF" w:rsidP="006D2B47">
            <w:r>
              <w:t>Minimum 3 regulowane półki, z podniesionymi krawędziami i zamkniętymi narożami wykonane ze stali nierdzewnej o nośności co najmniej 50kg każda</w:t>
            </w:r>
          </w:p>
        </w:tc>
        <w:tc>
          <w:tcPr>
            <w:tcW w:w="2093" w:type="dxa"/>
          </w:tcPr>
          <w:p w14:paraId="6D56CD6F" w14:textId="77777777" w:rsidR="008404FF" w:rsidRPr="00F1717D" w:rsidRDefault="008404FF" w:rsidP="006D2B47"/>
        </w:tc>
      </w:tr>
      <w:tr w:rsidR="008404FF" w:rsidRPr="00F1717D" w14:paraId="34AEA256" w14:textId="36140041" w:rsidTr="0063704B">
        <w:tc>
          <w:tcPr>
            <w:tcW w:w="523" w:type="dxa"/>
          </w:tcPr>
          <w:p w14:paraId="5EB7D397" w14:textId="77777777" w:rsidR="008404FF" w:rsidRPr="00F1717D" w:rsidRDefault="008404FF" w:rsidP="006D2B47">
            <w:pPr>
              <w:pStyle w:val="Akapitzlist"/>
              <w:numPr>
                <w:ilvl w:val="0"/>
                <w:numId w:val="8"/>
              </w:numPr>
            </w:pPr>
          </w:p>
        </w:tc>
        <w:tc>
          <w:tcPr>
            <w:tcW w:w="2034" w:type="dxa"/>
            <w:vAlign w:val="center"/>
          </w:tcPr>
          <w:p w14:paraId="4D3D1E79" w14:textId="3517078D" w:rsidR="008404FF" w:rsidRPr="00F1717D" w:rsidRDefault="008404FF" w:rsidP="006D2B47">
            <w:r>
              <w:t>Taca ociekowa</w:t>
            </w:r>
          </w:p>
        </w:tc>
        <w:tc>
          <w:tcPr>
            <w:tcW w:w="3855" w:type="dxa"/>
            <w:vAlign w:val="center"/>
          </w:tcPr>
          <w:p w14:paraId="3CC6E0E6" w14:textId="4F897A99" w:rsidR="008404FF" w:rsidRPr="00F1717D" w:rsidRDefault="008404FF" w:rsidP="006D2B47">
            <w:r>
              <w:t>Wyjmowana taca zbierająca wycieki jako element wyposażenia</w:t>
            </w:r>
          </w:p>
        </w:tc>
        <w:tc>
          <w:tcPr>
            <w:tcW w:w="2093" w:type="dxa"/>
          </w:tcPr>
          <w:p w14:paraId="385A8ADD" w14:textId="77777777" w:rsidR="008404FF" w:rsidRPr="00F1717D" w:rsidRDefault="008404FF" w:rsidP="006D2B47"/>
        </w:tc>
      </w:tr>
      <w:tr w:rsidR="008404FF" w:rsidRPr="00F1717D" w14:paraId="0F29ABFD" w14:textId="048E248B" w:rsidTr="0063704B">
        <w:tc>
          <w:tcPr>
            <w:tcW w:w="523" w:type="dxa"/>
          </w:tcPr>
          <w:p w14:paraId="2A967B5C" w14:textId="77777777" w:rsidR="008404FF" w:rsidRPr="00F1717D" w:rsidRDefault="008404FF" w:rsidP="006D2B47">
            <w:pPr>
              <w:pStyle w:val="Akapitzlist"/>
              <w:numPr>
                <w:ilvl w:val="0"/>
                <w:numId w:val="8"/>
              </w:numPr>
            </w:pPr>
          </w:p>
        </w:tc>
        <w:tc>
          <w:tcPr>
            <w:tcW w:w="2034" w:type="dxa"/>
            <w:vAlign w:val="center"/>
          </w:tcPr>
          <w:p w14:paraId="6A074226" w14:textId="68311945" w:rsidR="008404FF" w:rsidRPr="00F1717D" w:rsidRDefault="008404FF" w:rsidP="006D2B47">
            <w:r>
              <w:t>Drzwi</w:t>
            </w:r>
          </w:p>
        </w:tc>
        <w:tc>
          <w:tcPr>
            <w:tcW w:w="3855" w:type="dxa"/>
            <w:vAlign w:val="center"/>
          </w:tcPr>
          <w:p w14:paraId="3381A1D1" w14:textId="3EA3562A" w:rsidR="008404FF" w:rsidRPr="00F1717D" w:rsidRDefault="008404FF" w:rsidP="006D2B47">
            <w:r>
              <w:t>Jednostronne prawe lub lewe</w:t>
            </w:r>
          </w:p>
        </w:tc>
        <w:tc>
          <w:tcPr>
            <w:tcW w:w="2093" w:type="dxa"/>
          </w:tcPr>
          <w:p w14:paraId="5C1C9D52" w14:textId="77777777" w:rsidR="008404FF" w:rsidRPr="00F1717D" w:rsidRDefault="008404FF" w:rsidP="006D2B47"/>
        </w:tc>
      </w:tr>
      <w:tr w:rsidR="008404FF" w:rsidRPr="00F1717D" w14:paraId="3BC21F95" w14:textId="50CC2ECD" w:rsidTr="0063704B">
        <w:tc>
          <w:tcPr>
            <w:tcW w:w="523" w:type="dxa"/>
          </w:tcPr>
          <w:p w14:paraId="4CB7D350" w14:textId="77777777" w:rsidR="008404FF" w:rsidRPr="00F1717D" w:rsidRDefault="008404FF" w:rsidP="006D2B47">
            <w:pPr>
              <w:pStyle w:val="Akapitzlist"/>
              <w:numPr>
                <w:ilvl w:val="0"/>
                <w:numId w:val="8"/>
              </w:numPr>
            </w:pPr>
          </w:p>
        </w:tc>
        <w:tc>
          <w:tcPr>
            <w:tcW w:w="2034" w:type="dxa"/>
            <w:vAlign w:val="center"/>
          </w:tcPr>
          <w:p w14:paraId="43328C10" w14:textId="1B2D6AE4" w:rsidR="008404FF" w:rsidRPr="00F1717D" w:rsidRDefault="008404FF" w:rsidP="006D2B47">
            <w:r>
              <w:t>Wymiary zewnętrzne</w:t>
            </w:r>
          </w:p>
        </w:tc>
        <w:tc>
          <w:tcPr>
            <w:tcW w:w="3855" w:type="dxa"/>
            <w:vAlign w:val="center"/>
          </w:tcPr>
          <w:p w14:paraId="386A7A4E" w14:textId="77777777" w:rsidR="008404FF" w:rsidRPr="002937E3" w:rsidRDefault="008404FF" w:rsidP="006D2B47">
            <w:r w:rsidRPr="002937E3">
              <w:t>Minimalne: 1900/550/550mm (wysokość / szerokość / głębokość)</w:t>
            </w:r>
          </w:p>
          <w:p w14:paraId="05342027" w14:textId="67E2D521" w:rsidR="008404FF" w:rsidRPr="00F1717D" w:rsidRDefault="008404FF" w:rsidP="006D2B47">
            <w:r>
              <w:t xml:space="preserve">Maksymalnie: 2100/650/650mm (wysokość / szerokość / głębokość) </w:t>
            </w:r>
          </w:p>
        </w:tc>
        <w:tc>
          <w:tcPr>
            <w:tcW w:w="2093" w:type="dxa"/>
          </w:tcPr>
          <w:p w14:paraId="442C4A69" w14:textId="77777777" w:rsidR="008404FF" w:rsidRPr="00F1717D" w:rsidRDefault="008404FF" w:rsidP="006D2B47"/>
        </w:tc>
      </w:tr>
      <w:tr w:rsidR="008404FF" w:rsidRPr="00F1717D" w14:paraId="1D61E100" w14:textId="722F731C" w:rsidTr="0063704B">
        <w:tc>
          <w:tcPr>
            <w:tcW w:w="523" w:type="dxa"/>
          </w:tcPr>
          <w:p w14:paraId="21425F70" w14:textId="77777777" w:rsidR="008404FF" w:rsidRPr="00F1717D" w:rsidRDefault="008404FF" w:rsidP="006D2B47">
            <w:pPr>
              <w:pStyle w:val="Akapitzlist"/>
              <w:numPr>
                <w:ilvl w:val="0"/>
                <w:numId w:val="8"/>
              </w:numPr>
            </w:pPr>
          </w:p>
        </w:tc>
        <w:tc>
          <w:tcPr>
            <w:tcW w:w="2034" w:type="dxa"/>
            <w:vAlign w:val="center"/>
          </w:tcPr>
          <w:p w14:paraId="0A540A08" w14:textId="0417482E" w:rsidR="008404FF" w:rsidRPr="00F1717D" w:rsidRDefault="008404FF" w:rsidP="006D2B47">
            <w:r>
              <w:t>Waga netto (z półkami)</w:t>
            </w:r>
          </w:p>
        </w:tc>
        <w:tc>
          <w:tcPr>
            <w:tcW w:w="3855" w:type="dxa"/>
            <w:vAlign w:val="center"/>
          </w:tcPr>
          <w:p w14:paraId="55118D2D" w14:textId="0C38C37D" w:rsidR="008404FF" w:rsidRPr="00F1717D" w:rsidRDefault="008404FF" w:rsidP="006D2B47">
            <w:r>
              <w:t>Max. 220 kg (ze względu na ograniczenia stropu budynku)</w:t>
            </w:r>
          </w:p>
        </w:tc>
        <w:tc>
          <w:tcPr>
            <w:tcW w:w="2093" w:type="dxa"/>
          </w:tcPr>
          <w:p w14:paraId="215FF8A1" w14:textId="77777777" w:rsidR="008404FF" w:rsidRPr="00F1717D" w:rsidRDefault="008404FF" w:rsidP="006D2B47"/>
        </w:tc>
      </w:tr>
      <w:tr w:rsidR="008404FF" w:rsidRPr="00F1717D" w14:paraId="2CEBE9BF" w14:textId="79D1EAE9" w:rsidTr="0063704B">
        <w:tc>
          <w:tcPr>
            <w:tcW w:w="523" w:type="dxa"/>
          </w:tcPr>
          <w:p w14:paraId="4F0174D2" w14:textId="77777777" w:rsidR="008404FF" w:rsidRPr="00F1717D" w:rsidRDefault="008404FF" w:rsidP="006D2B47">
            <w:pPr>
              <w:pStyle w:val="Akapitzlist"/>
              <w:numPr>
                <w:ilvl w:val="0"/>
                <w:numId w:val="8"/>
              </w:numPr>
            </w:pPr>
          </w:p>
        </w:tc>
        <w:tc>
          <w:tcPr>
            <w:tcW w:w="2034" w:type="dxa"/>
            <w:vAlign w:val="center"/>
          </w:tcPr>
          <w:p w14:paraId="05EB827F" w14:textId="78B03D6A" w:rsidR="008404FF" w:rsidRPr="00F1717D" w:rsidRDefault="008404FF" w:rsidP="006D2B47">
            <w:r>
              <w:t>Funkcję/wyposażenie dodatkowe</w:t>
            </w:r>
          </w:p>
        </w:tc>
        <w:tc>
          <w:tcPr>
            <w:tcW w:w="3855" w:type="dxa"/>
            <w:vAlign w:val="center"/>
          </w:tcPr>
          <w:p w14:paraId="36F9EC52" w14:textId="1C3115C1" w:rsidR="008404FF" w:rsidRPr="00F1717D" w:rsidRDefault="008404FF" w:rsidP="006D2B47">
            <w:r>
              <w:t>Automatyczne uszczelnianie drzwi i otworu wentylacyjnego w przypadku pożaru</w:t>
            </w:r>
          </w:p>
        </w:tc>
        <w:tc>
          <w:tcPr>
            <w:tcW w:w="2093" w:type="dxa"/>
          </w:tcPr>
          <w:p w14:paraId="052DF637" w14:textId="77777777" w:rsidR="008404FF" w:rsidRPr="00F1717D" w:rsidRDefault="008404FF" w:rsidP="006D2B47"/>
        </w:tc>
      </w:tr>
    </w:tbl>
    <w:p w14:paraId="1902C16F" w14:textId="77777777" w:rsidR="00DF6D75" w:rsidRPr="00F1717D" w:rsidRDefault="00DF6D75" w:rsidP="006D2B47">
      <w:pPr>
        <w:pStyle w:val="Akapitzlist"/>
      </w:pPr>
    </w:p>
    <w:tbl>
      <w:tblPr>
        <w:tblStyle w:val="Tabela-Siatka2"/>
        <w:tblW w:w="8416" w:type="dxa"/>
        <w:jc w:val="center"/>
        <w:tblLook w:val="04A0" w:firstRow="1" w:lastRow="0" w:firstColumn="1" w:lastColumn="0" w:noHBand="0" w:noVBand="1"/>
      </w:tblPr>
      <w:tblGrid>
        <w:gridCol w:w="562"/>
        <w:gridCol w:w="5353"/>
        <w:gridCol w:w="2501"/>
      </w:tblGrid>
      <w:tr w:rsidR="00F1717D" w:rsidRPr="00F1717D" w14:paraId="5018E50E" w14:textId="77777777" w:rsidTr="00844397">
        <w:trPr>
          <w:trHeight w:val="622"/>
          <w:jc w:val="center"/>
        </w:trPr>
        <w:tc>
          <w:tcPr>
            <w:tcW w:w="562" w:type="dxa"/>
            <w:shd w:val="clear" w:color="auto" w:fill="C6D9F1" w:themeFill="text2" w:themeFillTint="33"/>
          </w:tcPr>
          <w:p w14:paraId="50067C67" w14:textId="77777777" w:rsidR="00F1717D" w:rsidRPr="00F1717D" w:rsidRDefault="00F1717D" w:rsidP="006D2B47">
            <w:r w:rsidRPr="00F1717D">
              <w:t xml:space="preserve">Lp. </w:t>
            </w:r>
          </w:p>
        </w:tc>
        <w:tc>
          <w:tcPr>
            <w:tcW w:w="5353" w:type="dxa"/>
            <w:shd w:val="clear" w:color="auto" w:fill="C6D9F1" w:themeFill="text2" w:themeFillTint="33"/>
            <w:vAlign w:val="center"/>
          </w:tcPr>
          <w:p w14:paraId="23DF5B2E" w14:textId="737D32AA" w:rsidR="00F1717D" w:rsidRPr="00F1717D" w:rsidRDefault="00F1717D" w:rsidP="006D2B47">
            <w:r w:rsidRPr="00F1717D">
              <w:t>WYMAGANIA DODATKOWE</w:t>
            </w:r>
          </w:p>
        </w:tc>
        <w:tc>
          <w:tcPr>
            <w:tcW w:w="2501" w:type="dxa"/>
            <w:shd w:val="clear" w:color="auto" w:fill="C6D9F1" w:themeFill="text2" w:themeFillTint="33"/>
            <w:vAlign w:val="center"/>
          </w:tcPr>
          <w:p w14:paraId="4AB9AC6E" w14:textId="77777777" w:rsidR="00F1717D" w:rsidRPr="00F1717D" w:rsidRDefault="00F1717D" w:rsidP="006D2B47">
            <w:r w:rsidRPr="00F1717D">
              <w:t>Potwierdzenie zgodności TAK/NIE</w:t>
            </w:r>
          </w:p>
        </w:tc>
      </w:tr>
      <w:tr w:rsidR="005265DD" w:rsidRPr="00F1717D" w14:paraId="1367E6C0" w14:textId="77777777" w:rsidTr="00B1060B">
        <w:trPr>
          <w:trHeight w:val="622"/>
          <w:jc w:val="center"/>
        </w:trPr>
        <w:tc>
          <w:tcPr>
            <w:tcW w:w="562" w:type="dxa"/>
          </w:tcPr>
          <w:p w14:paraId="661835E8" w14:textId="1F40868A" w:rsidR="005265DD" w:rsidRPr="00F1717D" w:rsidRDefault="005265DD" w:rsidP="006D2B47">
            <w:pPr>
              <w:pStyle w:val="Akapitzlist"/>
            </w:pPr>
            <w:r>
              <w:t>1.</w:t>
            </w:r>
          </w:p>
        </w:tc>
        <w:tc>
          <w:tcPr>
            <w:tcW w:w="5353" w:type="dxa"/>
          </w:tcPr>
          <w:p w14:paraId="222500B8" w14:textId="12991392" w:rsidR="005265DD" w:rsidRPr="00F1717D" w:rsidRDefault="005265DD" w:rsidP="006D2B47">
            <w:r w:rsidRPr="00E375E0">
              <w:t>Instrukcja obsługi (PL i/lub EN) i podłączenia wentylacji.</w:t>
            </w:r>
          </w:p>
        </w:tc>
        <w:tc>
          <w:tcPr>
            <w:tcW w:w="2501" w:type="dxa"/>
            <w:vAlign w:val="center"/>
          </w:tcPr>
          <w:p w14:paraId="009947E6" w14:textId="77777777" w:rsidR="005265DD" w:rsidRPr="00F1717D" w:rsidRDefault="005265DD" w:rsidP="006D2B47"/>
        </w:tc>
      </w:tr>
      <w:tr w:rsidR="005265DD" w:rsidRPr="00F1717D" w14:paraId="777D60BB" w14:textId="77777777" w:rsidTr="00B1060B">
        <w:trPr>
          <w:trHeight w:val="622"/>
          <w:jc w:val="center"/>
        </w:trPr>
        <w:tc>
          <w:tcPr>
            <w:tcW w:w="562" w:type="dxa"/>
          </w:tcPr>
          <w:p w14:paraId="140BFCF7" w14:textId="13B72906" w:rsidR="005265DD" w:rsidRPr="00F1717D" w:rsidRDefault="005265DD" w:rsidP="006D2B47">
            <w:pPr>
              <w:pStyle w:val="Akapitzlist"/>
            </w:pPr>
            <w:r>
              <w:t>2.</w:t>
            </w:r>
          </w:p>
        </w:tc>
        <w:tc>
          <w:tcPr>
            <w:tcW w:w="5353" w:type="dxa"/>
          </w:tcPr>
          <w:p w14:paraId="78EC9C8A" w14:textId="1590742D" w:rsidR="005265DD" w:rsidRPr="00F1717D" w:rsidRDefault="005265DD" w:rsidP="006D2B47">
            <w:r w:rsidRPr="00E375E0">
              <w:t>Certyfikat testu ogniowego producenta</w:t>
            </w:r>
          </w:p>
        </w:tc>
        <w:tc>
          <w:tcPr>
            <w:tcW w:w="2501" w:type="dxa"/>
            <w:vAlign w:val="center"/>
          </w:tcPr>
          <w:p w14:paraId="283E422C" w14:textId="77777777" w:rsidR="005265DD" w:rsidRPr="00F1717D" w:rsidRDefault="005265DD" w:rsidP="006D2B47"/>
        </w:tc>
      </w:tr>
      <w:tr w:rsidR="005265DD" w:rsidRPr="00F1717D" w14:paraId="578B8C21" w14:textId="77777777" w:rsidTr="00B1060B">
        <w:trPr>
          <w:trHeight w:val="622"/>
          <w:jc w:val="center"/>
        </w:trPr>
        <w:tc>
          <w:tcPr>
            <w:tcW w:w="562" w:type="dxa"/>
          </w:tcPr>
          <w:p w14:paraId="1FF4E277" w14:textId="418A060E" w:rsidR="005265DD" w:rsidRPr="00F1717D" w:rsidRDefault="005265DD" w:rsidP="006D2B47">
            <w:pPr>
              <w:pStyle w:val="Akapitzlist"/>
            </w:pPr>
            <w:r>
              <w:t>3.</w:t>
            </w:r>
          </w:p>
        </w:tc>
        <w:tc>
          <w:tcPr>
            <w:tcW w:w="5353" w:type="dxa"/>
          </w:tcPr>
          <w:p w14:paraId="10A0C4E0" w14:textId="61C5954C" w:rsidR="005265DD" w:rsidRPr="00F1717D" w:rsidRDefault="005265DD" w:rsidP="006D2B47">
            <w:r w:rsidRPr="00E375E0">
              <w:t>Certyfikat ISO 9001 producenta.</w:t>
            </w:r>
          </w:p>
        </w:tc>
        <w:tc>
          <w:tcPr>
            <w:tcW w:w="2501" w:type="dxa"/>
            <w:vAlign w:val="center"/>
          </w:tcPr>
          <w:p w14:paraId="02AD9075" w14:textId="77777777" w:rsidR="005265DD" w:rsidRPr="00F1717D" w:rsidRDefault="005265DD" w:rsidP="006D2B47"/>
        </w:tc>
      </w:tr>
    </w:tbl>
    <w:p w14:paraId="7C037E07" w14:textId="77777777" w:rsidR="00DF6D75" w:rsidRDefault="00DF6D75" w:rsidP="006D2B47">
      <w:pPr>
        <w:pStyle w:val="Akapitzlist"/>
      </w:pPr>
    </w:p>
    <w:p w14:paraId="58B1E9F4" w14:textId="77777777" w:rsidR="00206FA0" w:rsidRDefault="00206FA0" w:rsidP="006D2B47">
      <w:pPr>
        <w:pStyle w:val="Akapitzlist"/>
      </w:pPr>
    </w:p>
    <w:p w14:paraId="5C19607B" w14:textId="6A7C67CF" w:rsidR="00206FA0" w:rsidRPr="00F1717D" w:rsidRDefault="00206FA0" w:rsidP="006D2B47">
      <w:r w:rsidRPr="00F1717D">
        <w:t xml:space="preserve">CZĘŚĆ </w:t>
      </w:r>
      <w:r>
        <w:t>2</w:t>
      </w:r>
      <w:r w:rsidRPr="00F1717D">
        <w:t xml:space="preserve">: </w:t>
      </w:r>
      <w:r w:rsidR="00A4742A">
        <w:t>Profesjonalne ramię odciągowe do usuwania gazów, oparów i substancji szkodliwych dla zdrowia – 1 sztuka</w:t>
      </w:r>
    </w:p>
    <w:p w14:paraId="549731F6" w14:textId="77777777" w:rsidR="00206FA0" w:rsidRPr="00F1717D" w:rsidRDefault="00206FA0" w:rsidP="006D2B47"/>
    <w:p w14:paraId="47649E0E" w14:textId="77777777" w:rsidR="00206FA0" w:rsidRPr="00F1717D" w:rsidRDefault="00206FA0" w:rsidP="006D2B47">
      <w:r w:rsidRPr="00F1717D">
        <w:t>Sekcja 1: Informacje o producencie:</w:t>
      </w:r>
      <w:r w:rsidRPr="00F1717D">
        <w:tab/>
      </w:r>
    </w:p>
    <w:p w14:paraId="7A106A4E" w14:textId="77777777" w:rsidR="00206FA0" w:rsidRPr="00F1717D" w:rsidRDefault="00206FA0" w:rsidP="006D2B47"/>
    <w:tbl>
      <w:tblPr>
        <w:tblStyle w:val="Tabela-Siatka2"/>
        <w:tblW w:w="8500" w:type="dxa"/>
        <w:jc w:val="center"/>
        <w:tblLook w:val="04A0" w:firstRow="1" w:lastRow="0" w:firstColumn="1" w:lastColumn="0" w:noHBand="0" w:noVBand="1"/>
      </w:tblPr>
      <w:tblGrid>
        <w:gridCol w:w="709"/>
        <w:gridCol w:w="5693"/>
        <w:gridCol w:w="2098"/>
      </w:tblGrid>
      <w:tr w:rsidR="00206FA0" w:rsidRPr="00F1717D" w14:paraId="05E44494" w14:textId="77777777" w:rsidTr="00844397">
        <w:trPr>
          <w:trHeight w:val="624"/>
          <w:jc w:val="center"/>
        </w:trPr>
        <w:tc>
          <w:tcPr>
            <w:tcW w:w="709" w:type="dxa"/>
            <w:shd w:val="clear" w:color="auto" w:fill="C6D9F1" w:themeFill="text2" w:themeFillTint="33"/>
          </w:tcPr>
          <w:p w14:paraId="62CB2FC4" w14:textId="77777777" w:rsidR="00206FA0" w:rsidRPr="00F1717D" w:rsidRDefault="00206FA0" w:rsidP="006D2B47">
            <w:r w:rsidRPr="00F1717D">
              <w:t xml:space="preserve">Lp. </w:t>
            </w:r>
          </w:p>
        </w:tc>
        <w:tc>
          <w:tcPr>
            <w:tcW w:w="5693" w:type="dxa"/>
            <w:shd w:val="clear" w:color="auto" w:fill="C6D9F1" w:themeFill="text2" w:themeFillTint="33"/>
            <w:vAlign w:val="center"/>
          </w:tcPr>
          <w:p w14:paraId="27F44EBE" w14:textId="77777777" w:rsidR="00206FA0" w:rsidRPr="00F1717D" w:rsidRDefault="00206FA0" w:rsidP="006D2B47">
            <w:r w:rsidRPr="00F1717D">
              <w:t>Opis</w:t>
            </w:r>
          </w:p>
        </w:tc>
        <w:tc>
          <w:tcPr>
            <w:tcW w:w="2098" w:type="dxa"/>
            <w:shd w:val="clear" w:color="auto" w:fill="C6D9F1" w:themeFill="text2" w:themeFillTint="33"/>
            <w:vAlign w:val="center"/>
          </w:tcPr>
          <w:p w14:paraId="627D8F03" w14:textId="77777777" w:rsidR="00206FA0" w:rsidRPr="00F1717D" w:rsidRDefault="00206FA0" w:rsidP="006D2B47">
            <w:r w:rsidRPr="00F1717D">
              <w:t>Wypełnienie przez Wykonawcę</w:t>
            </w:r>
          </w:p>
        </w:tc>
      </w:tr>
      <w:tr w:rsidR="00206FA0" w:rsidRPr="00F1717D" w14:paraId="25196AE2" w14:textId="77777777" w:rsidTr="00844397">
        <w:trPr>
          <w:trHeight w:val="624"/>
          <w:jc w:val="center"/>
        </w:trPr>
        <w:tc>
          <w:tcPr>
            <w:tcW w:w="709" w:type="dxa"/>
          </w:tcPr>
          <w:p w14:paraId="2127971E" w14:textId="77777777" w:rsidR="00206FA0" w:rsidRPr="00F1717D" w:rsidRDefault="00206FA0" w:rsidP="006D2B47">
            <w:r w:rsidRPr="00F1717D">
              <w:lastRenderedPageBreak/>
              <w:t xml:space="preserve">1. </w:t>
            </w:r>
          </w:p>
        </w:tc>
        <w:tc>
          <w:tcPr>
            <w:tcW w:w="5693" w:type="dxa"/>
            <w:vAlign w:val="center"/>
          </w:tcPr>
          <w:p w14:paraId="06DD19F7" w14:textId="77777777" w:rsidR="00206FA0" w:rsidRPr="00F1717D" w:rsidRDefault="00206FA0" w:rsidP="006D2B47">
            <w:r w:rsidRPr="00F1717D">
              <w:t>Nazwa producenta urządzenia</w:t>
            </w:r>
            <w:r w:rsidRPr="00F1717D">
              <w:rPr>
                <w:rStyle w:val="Odwoanieprzypisudolnego"/>
                <w:rFonts w:cstheme="minorHAnsi"/>
              </w:rPr>
              <w:footnoteReference w:id="5"/>
            </w:r>
          </w:p>
        </w:tc>
        <w:tc>
          <w:tcPr>
            <w:tcW w:w="2098" w:type="dxa"/>
            <w:vAlign w:val="center"/>
          </w:tcPr>
          <w:p w14:paraId="6B39D7D1" w14:textId="77777777" w:rsidR="00206FA0" w:rsidRPr="00F1717D" w:rsidRDefault="00206FA0" w:rsidP="006D2B47"/>
        </w:tc>
      </w:tr>
    </w:tbl>
    <w:p w14:paraId="5B26209D" w14:textId="77777777" w:rsidR="00206FA0" w:rsidRPr="00F1717D" w:rsidRDefault="00206FA0" w:rsidP="006D2B47"/>
    <w:p w14:paraId="2665C668" w14:textId="77777777" w:rsidR="00206FA0" w:rsidRPr="00F1717D" w:rsidRDefault="00206FA0" w:rsidP="006D2B47">
      <w:r w:rsidRPr="00F1717D">
        <w:t>Sekcja 2: Potwierdzenie parametrów i wymagań specyfikacji</w:t>
      </w:r>
    </w:p>
    <w:p w14:paraId="5ADC9A54" w14:textId="77777777" w:rsidR="00206FA0" w:rsidRDefault="00206FA0" w:rsidP="006D2B47">
      <w:pPr>
        <w:pStyle w:val="Akapitzlist"/>
      </w:pPr>
    </w:p>
    <w:tbl>
      <w:tblPr>
        <w:tblStyle w:val="Tabela-Siatka2"/>
        <w:tblW w:w="8416" w:type="dxa"/>
        <w:jc w:val="center"/>
        <w:tblLook w:val="04A0" w:firstRow="1" w:lastRow="0" w:firstColumn="1" w:lastColumn="0" w:noHBand="0" w:noVBand="1"/>
      </w:tblPr>
      <w:tblGrid>
        <w:gridCol w:w="562"/>
        <w:gridCol w:w="5353"/>
        <w:gridCol w:w="2501"/>
      </w:tblGrid>
      <w:tr w:rsidR="00206FA0" w:rsidRPr="00F1717D" w14:paraId="6FD1C3D0" w14:textId="77777777" w:rsidTr="00844397">
        <w:trPr>
          <w:trHeight w:val="622"/>
          <w:jc w:val="center"/>
        </w:trPr>
        <w:tc>
          <w:tcPr>
            <w:tcW w:w="562" w:type="dxa"/>
            <w:shd w:val="clear" w:color="auto" w:fill="C6D9F1" w:themeFill="text2" w:themeFillTint="33"/>
          </w:tcPr>
          <w:p w14:paraId="175C7F91" w14:textId="77777777" w:rsidR="00206FA0" w:rsidRPr="00F1717D" w:rsidRDefault="00206FA0" w:rsidP="006D2B47">
            <w:r w:rsidRPr="00F1717D">
              <w:t xml:space="preserve">Lp. </w:t>
            </w:r>
          </w:p>
        </w:tc>
        <w:tc>
          <w:tcPr>
            <w:tcW w:w="5353" w:type="dxa"/>
            <w:shd w:val="clear" w:color="auto" w:fill="C6D9F1" w:themeFill="text2" w:themeFillTint="33"/>
            <w:vAlign w:val="center"/>
          </w:tcPr>
          <w:p w14:paraId="52969EA3" w14:textId="77777777" w:rsidR="00206FA0" w:rsidRPr="00F1717D" w:rsidRDefault="00206FA0" w:rsidP="006D2B47">
            <w:r w:rsidRPr="00F1717D">
              <w:t>WYMAGANIA OGÓLNE</w:t>
            </w:r>
          </w:p>
        </w:tc>
        <w:tc>
          <w:tcPr>
            <w:tcW w:w="2501" w:type="dxa"/>
            <w:shd w:val="clear" w:color="auto" w:fill="C6D9F1" w:themeFill="text2" w:themeFillTint="33"/>
            <w:vAlign w:val="center"/>
          </w:tcPr>
          <w:p w14:paraId="7750BF8F" w14:textId="77777777" w:rsidR="00206FA0" w:rsidRPr="00F1717D" w:rsidRDefault="00206FA0" w:rsidP="006D2B47">
            <w:r w:rsidRPr="00F1717D">
              <w:t>Potwierdzenie zgodności TAK/NIE</w:t>
            </w:r>
          </w:p>
        </w:tc>
      </w:tr>
      <w:tr w:rsidR="003B17BC" w:rsidRPr="00F1717D" w14:paraId="3A87DC56" w14:textId="77777777" w:rsidTr="00E7492F">
        <w:trPr>
          <w:trHeight w:val="622"/>
          <w:jc w:val="center"/>
        </w:trPr>
        <w:tc>
          <w:tcPr>
            <w:tcW w:w="562" w:type="dxa"/>
          </w:tcPr>
          <w:p w14:paraId="5D51EDEF" w14:textId="77777777" w:rsidR="003B17BC" w:rsidRPr="00F1717D" w:rsidRDefault="003B17BC" w:rsidP="006D2B47">
            <w:pPr>
              <w:pStyle w:val="Akapitzlist"/>
            </w:pPr>
            <w:r>
              <w:t>1.</w:t>
            </w:r>
          </w:p>
        </w:tc>
        <w:tc>
          <w:tcPr>
            <w:tcW w:w="5353" w:type="dxa"/>
          </w:tcPr>
          <w:p w14:paraId="4B0B4F08" w14:textId="52A02973" w:rsidR="003B17BC" w:rsidRPr="00F1717D" w:rsidRDefault="003B17BC" w:rsidP="006D2B47">
            <w:r w:rsidRPr="004644E0">
              <w:t>Urządzenie fabrycznie nowe, nieużywane, przeznaczone do odciągania zanieczyszczeń i oparów w warunkach laboratoryjnych. </w:t>
            </w:r>
          </w:p>
        </w:tc>
        <w:tc>
          <w:tcPr>
            <w:tcW w:w="2501" w:type="dxa"/>
            <w:vAlign w:val="center"/>
          </w:tcPr>
          <w:p w14:paraId="0BE3BAF4" w14:textId="77777777" w:rsidR="003B17BC" w:rsidRPr="00F1717D" w:rsidRDefault="003B17BC" w:rsidP="006D2B47"/>
        </w:tc>
      </w:tr>
      <w:tr w:rsidR="003B17BC" w:rsidRPr="00F1717D" w14:paraId="6DE6E803" w14:textId="77777777" w:rsidTr="00E7492F">
        <w:trPr>
          <w:trHeight w:val="622"/>
          <w:jc w:val="center"/>
        </w:trPr>
        <w:tc>
          <w:tcPr>
            <w:tcW w:w="562" w:type="dxa"/>
          </w:tcPr>
          <w:p w14:paraId="091CA3D7" w14:textId="77777777" w:rsidR="003B17BC" w:rsidRPr="00F1717D" w:rsidRDefault="003B17BC" w:rsidP="006D2B47">
            <w:pPr>
              <w:pStyle w:val="Akapitzlist"/>
            </w:pPr>
            <w:r>
              <w:t>2.</w:t>
            </w:r>
          </w:p>
        </w:tc>
        <w:tc>
          <w:tcPr>
            <w:tcW w:w="5353" w:type="dxa"/>
          </w:tcPr>
          <w:p w14:paraId="0E93DB05" w14:textId="65630148" w:rsidR="003B17BC" w:rsidRPr="00F1717D" w:rsidRDefault="003B17BC" w:rsidP="006D2B47">
            <w:r w:rsidRPr="004644E0">
              <w:t>Zgodność z obowiązującymi normami europejskimi i dyrektywami UE, oznaczenie CE. </w:t>
            </w:r>
          </w:p>
        </w:tc>
        <w:tc>
          <w:tcPr>
            <w:tcW w:w="2501" w:type="dxa"/>
            <w:vAlign w:val="center"/>
          </w:tcPr>
          <w:p w14:paraId="594602D1" w14:textId="77777777" w:rsidR="003B17BC" w:rsidRPr="00F1717D" w:rsidRDefault="003B17BC" w:rsidP="006D2B47"/>
        </w:tc>
      </w:tr>
      <w:tr w:rsidR="003B17BC" w:rsidRPr="00F1717D" w14:paraId="01A0FCCA" w14:textId="77777777" w:rsidTr="00E7492F">
        <w:trPr>
          <w:trHeight w:val="622"/>
          <w:jc w:val="center"/>
        </w:trPr>
        <w:tc>
          <w:tcPr>
            <w:tcW w:w="562" w:type="dxa"/>
          </w:tcPr>
          <w:p w14:paraId="4E5F9DFF" w14:textId="77777777" w:rsidR="003B17BC" w:rsidRPr="00F1717D" w:rsidRDefault="003B17BC" w:rsidP="006D2B47">
            <w:pPr>
              <w:pStyle w:val="Akapitzlist"/>
            </w:pPr>
            <w:r>
              <w:t>3.</w:t>
            </w:r>
          </w:p>
        </w:tc>
        <w:tc>
          <w:tcPr>
            <w:tcW w:w="5353" w:type="dxa"/>
          </w:tcPr>
          <w:p w14:paraId="453D107C" w14:textId="52EF1B77" w:rsidR="003B17BC" w:rsidRPr="00F1717D" w:rsidRDefault="003B17BC" w:rsidP="006D2B47">
            <w:pPr>
              <w:rPr>
                <w:rFonts w:cstheme="minorHAnsi"/>
              </w:rPr>
            </w:pPr>
            <w:r w:rsidRPr="004644E0">
              <w:t>Gwarancja: minimum 12 miesi</w:t>
            </w:r>
            <w:r w:rsidR="00173532">
              <w:t>ęcy</w:t>
            </w:r>
            <w:r w:rsidRPr="004644E0">
              <w:t>. </w:t>
            </w:r>
          </w:p>
        </w:tc>
        <w:tc>
          <w:tcPr>
            <w:tcW w:w="2501" w:type="dxa"/>
            <w:vAlign w:val="center"/>
          </w:tcPr>
          <w:p w14:paraId="52AE3E83" w14:textId="77777777" w:rsidR="003B17BC" w:rsidRPr="00F1717D" w:rsidRDefault="003B17BC" w:rsidP="006D2B47"/>
        </w:tc>
      </w:tr>
      <w:tr w:rsidR="003B17BC" w:rsidRPr="00F1717D" w14:paraId="19B0C9CC" w14:textId="77777777" w:rsidTr="00E7492F">
        <w:trPr>
          <w:trHeight w:val="622"/>
          <w:jc w:val="center"/>
        </w:trPr>
        <w:tc>
          <w:tcPr>
            <w:tcW w:w="562" w:type="dxa"/>
          </w:tcPr>
          <w:p w14:paraId="180E72A7" w14:textId="77777777" w:rsidR="003B17BC" w:rsidRPr="00F1717D" w:rsidRDefault="003B17BC" w:rsidP="006D2B47">
            <w:pPr>
              <w:pStyle w:val="Akapitzlist"/>
            </w:pPr>
            <w:r>
              <w:t>4.</w:t>
            </w:r>
          </w:p>
        </w:tc>
        <w:tc>
          <w:tcPr>
            <w:tcW w:w="5353" w:type="dxa"/>
          </w:tcPr>
          <w:p w14:paraId="309ED1AE" w14:textId="3ECE66AE" w:rsidR="003B17BC" w:rsidRPr="00F1717D" w:rsidRDefault="003B17BC" w:rsidP="006D2B47">
            <w:r w:rsidRPr="004644E0">
              <w:t>Dostawa realizowana przez </w:t>
            </w:r>
            <w:r w:rsidR="009D5C95">
              <w:t xml:space="preserve"> Wykonawcę</w:t>
            </w:r>
            <w:r w:rsidRPr="004644E0">
              <w:t>. </w:t>
            </w:r>
          </w:p>
        </w:tc>
        <w:tc>
          <w:tcPr>
            <w:tcW w:w="2501" w:type="dxa"/>
            <w:vAlign w:val="center"/>
          </w:tcPr>
          <w:p w14:paraId="57DECECF" w14:textId="77777777" w:rsidR="003B17BC" w:rsidRPr="00F1717D" w:rsidRDefault="003B17BC" w:rsidP="006D2B47"/>
        </w:tc>
      </w:tr>
      <w:tr w:rsidR="003B17BC" w:rsidRPr="00F1717D" w14:paraId="58594C58" w14:textId="77777777" w:rsidTr="00E7492F">
        <w:trPr>
          <w:trHeight w:val="622"/>
          <w:jc w:val="center"/>
        </w:trPr>
        <w:tc>
          <w:tcPr>
            <w:tcW w:w="562" w:type="dxa"/>
          </w:tcPr>
          <w:p w14:paraId="2E3A4E7C" w14:textId="77777777" w:rsidR="003B17BC" w:rsidRPr="00F1717D" w:rsidRDefault="003B17BC" w:rsidP="006D2B47">
            <w:pPr>
              <w:pStyle w:val="Akapitzlist"/>
            </w:pPr>
            <w:r>
              <w:t>5.</w:t>
            </w:r>
          </w:p>
        </w:tc>
        <w:tc>
          <w:tcPr>
            <w:tcW w:w="5353" w:type="dxa"/>
          </w:tcPr>
          <w:p w14:paraId="24E15CF7" w14:textId="42A972BC" w:rsidR="003B17BC" w:rsidRPr="00F1717D" w:rsidRDefault="003B17BC" w:rsidP="006D2B47">
            <w:r w:rsidRPr="004644E0">
              <w:t>Ramię odciągowe wykonane z materiałów odpornych na działanie mieszanek alkoholi oraz Lysoforminy stosowanych do dezynfekcji </w:t>
            </w:r>
          </w:p>
        </w:tc>
        <w:tc>
          <w:tcPr>
            <w:tcW w:w="2501" w:type="dxa"/>
            <w:vAlign w:val="center"/>
          </w:tcPr>
          <w:p w14:paraId="74B82B12" w14:textId="77777777" w:rsidR="003B17BC" w:rsidRPr="00F1717D" w:rsidRDefault="003B17BC" w:rsidP="006D2B47"/>
        </w:tc>
      </w:tr>
    </w:tbl>
    <w:p w14:paraId="28387431" w14:textId="77777777" w:rsidR="00206FA0" w:rsidRDefault="00206FA0" w:rsidP="006D2B47">
      <w:pPr>
        <w:pStyle w:val="Akapitzlist"/>
      </w:pPr>
    </w:p>
    <w:p w14:paraId="0143804A" w14:textId="77777777" w:rsidR="000D00DF" w:rsidRDefault="000D00DF" w:rsidP="006D2B47">
      <w:pPr>
        <w:pStyle w:val="Akapitzlist"/>
      </w:pPr>
    </w:p>
    <w:p w14:paraId="1A293611" w14:textId="77777777" w:rsidR="005426F9" w:rsidRDefault="005426F9" w:rsidP="006D2B47">
      <w:pPr>
        <w:pStyle w:val="Akapitzlist"/>
      </w:pPr>
    </w:p>
    <w:p w14:paraId="786211E0" w14:textId="77777777" w:rsidR="005426F9" w:rsidRDefault="005426F9" w:rsidP="006D2B47">
      <w:pPr>
        <w:pStyle w:val="Akapitzlist"/>
      </w:pPr>
    </w:p>
    <w:p w14:paraId="7C9F0246" w14:textId="77777777" w:rsidR="005426F9" w:rsidRDefault="005426F9" w:rsidP="006D2B47">
      <w:pPr>
        <w:pStyle w:val="Akapitzlist"/>
      </w:pPr>
    </w:p>
    <w:p w14:paraId="2A3AB76D" w14:textId="77777777" w:rsidR="005426F9" w:rsidRDefault="005426F9" w:rsidP="006D2B47">
      <w:pPr>
        <w:pStyle w:val="Akapitzlist"/>
      </w:pPr>
    </w:p>
    <w:p w14:paraId="50D87F89" w14:textId="77777777" w:rsidR="005426F9" w:rsidRDefault="005426F9" w:rsidP="006D2B47">
      <w:pPr>
        <w:pStyle w:val="Akapitzlist"/>
      </w:pPr>
    </w:p>
    <w:p w14:paraId="7C99D8A2" w14:textId="77777777" w:rsidR="005426F9" w:rsidRDefault="005426F9" w:rsidP="006D2B47">
      <w:pPr>
        <w:pStyle w:val="Akapitzlist"/>
      </w:pPr>
    </w:p>
    <w:tbl>
      <w:tblPr>
        <w:tblStyle w:val="Tabela-Siatka"/>
        <w:tblW w:w="0" w:type="auto"/>
        <w:tblInd w:w="279" w:type="dxa"/>
        <w:tblLook w:val="04A0" w:firstRow="1" w:lastRow="0" w:firstColumn="1" w:lastColumn="0" w:noHBand="0" w:noVBand="1"/>
      </w:tblPr>
      <w:tblGrid>
        <w:gridCol w:w="490"/>
        <w:gridCol w:w="2300"/>
        <w:gridCol w:w="3776"/>
        <w:gridCol w:w="2217"/>
      </w:tblGrid>
      <w:tr w:rsidR="00917882" w:rsidRPr="00BC7AD0" w14:paraId="242EB88B" w14:textId="77777777" w:rsidTr="00586F93">
        <w:tc>
          <w:tcPr>
            <w:tcW w:w="8783" w:type="dxa"/>
            <w:gridSpan w:val="4"/>
            <w:shd w:val="clear" w:color="auto" w:fill="C6D9F1" w:themeFill="text2" w:themeFillTint="33"/>
            <w:vAlign w:val="center"/>
          </w:tcPr>
          <w:p w14:paraId="5FDBE225" w14:textId="77777777" w:rsidR="00917882" w:rsidRDefault="00917882" w:rsidP="006D2B47"/>
          <w:p w14:paraId="66B25741" w14:textId="4174A98A" w:rsidR="00917882" w:rsidRDefault="00917882" w:rsidP="006D2B47">
            <w:r>
              <w:t>WYMAGANIA TECHNICZNE</w:t>
            </w:r>
          </w:p>
          <w:p w14:paraId="68D73C3C" w14:textId="77777777" w:rsidR="00917882" w:rsidRPr="00F1717D" w:rsidRDefault="00917882" w:rsidP="006D2B47"/>
        </w:tc>
      </w:tr>
      <w:tr w:rsidR="007B5CA9" w:rsidRPr="00BC7AD0" w14:paraId="30F12B8D" w14:textId="05BD79EC" w:rsidTr="00586F93">
        <w:tc>
          <w:tcPr>
            <w:tcW w:w="490" w:type="dxa"/>
            <w:shd w:val="clear" w:color="auto" w:fill="C6D9F1" w:themeFill="text2" w:themeFillTint="33"/>
            <w:vAlign w:val="center"/>
          </w:tcPr>
          <w:p w14:paraId="6E3C17EA" w14:textId="77777777" w:rsidR="007B5CA9" w:rsidRPr="00BC7AD0" w:rsidRDefault="007B5CA9" w:rsidP="006D2B47">
            <w:r w:rsidRPr="00BC7AD0">
              <w:t>Lp.</w:t>
            </w:r>
          </w:p>
        </w:tc>
        <w:tc>
          <w:tcPr>
            <w:tcW w:w="2300" w:type="dxa"/>
            <w:shd w:val="clear" w:color="auto" w:fill="C6D9F1" w:themeFill="text2" w:themeFillTint="33"/>
            <w:vAlign w:val="center"/>
          </w:tcPr>
          <w:p w14:paraId="126E58A8" w14:textId="77777777" w:rsidR="007B5CA9" w:rsidRPr="00BC7AD0" w:rsidRDefault="007B5CA9" w:rsidP="006D2B47">
            <w:r w:rsidRPr="00BC7AD0">
              <w:t>Parametr</w:t>
            </w:r>
          </w:p>
        </w:tc>
        <w:tc>
          <w:tcPr>
            <w:tcW w:w="3776" w:type="dxa"/>
            <w:shd w:val="clear" w:color="auto" w:fill="C6D9F1" w:themeFill="text2" w:themeFillTint="33"/>
            <w:vAlign w:val="center"/>
          </w:tcPr>
          <w:p w14:paraId="2E4BE732" w14:textId="77777777" w:rsidR="007B5CA9" w:rsidRPr="00BC7AD0" w:rsidRDefault="007B5CA9" w:rsidP="006D2B47">
            <w:r w:rsidRPr="00BC7AD0">
              <w:t>Wymaganie minimalne</w:t>
            </w:r>
          </w:p>
        </w:tc>
        <w:tc>
          <w:tcPr>
            <w:tcW w:w="2217" w:type="dxa"/>
            <w:shd w:val="clear" w:color="auto" w:fill="C6D9F1" w:themeFill="text2" w:themeFillTint="33"/>
          </w:tcPr>
          <w:p w14:paraId="50FB0682" w14:textId="4DB19BBC" w:rsidR="007B5CA9" w:rsidRPr="00BC7AD0" w:rsidRDefault="007B5CA9" w:rsidP="006D2B47">
            <w:r w:rsidRPr="00F1717D">
              <w:t>Dane proponowanego urządzenia (parametry, typ / model, itp.)</w:t>
            </w:r>
          </w:p>
        </w:tc>
      </w:tr>
      <w:tr w:rsidR="00586F93" w:rsidRPr="00BC7AD0" w14:paraId="053A1706" w14:textId="493596C6" w:rsidTr="00586F93">
        <w:tc>
          <w:tcPr>
            <w:tcW w:w="490" w:type="dxa"/>
          </w:tcPr>
          <w:p w14:paraId="2F209784" w14:textId="77777777" w:rsidR="00586F93" w:rsidRPr="00BC7AD0" w:rsidRDefault="00586F93" w:rsidP="006D2B47">
            <w:pPr>
              <w:pStyle w:val="Akapitzlist"/>
              <w:numPr>
                <w:ilvl w:val="0"/>
                <w:numId w:val="12"/>
              </w:numPr>
            </w:pPr>
          </w:p>
        </w:tc>
        <w:tc>
          <w:tcPr>
            <w:tcW w:w="2300" w:type="dxa"/>
            <w:vAlign w:val="center"/>
          </w:tcPr>
          <w:p w14:paraId="10616DE2" w14:textId="7A7D628E" w:rsidR="00586F93" w:rsidRPr="00BC7AD0" w:rsidRDefault="00586F93" w:rsidP="006D2B47">
            <w:r w:rsidRPr="004644E0">
              <w:t>Typ urządzenia </w:t>
            </w:r>
          </w:p>
        </w:tc>
        <w:tc>
          <w:tcPr>
            <w:tcW w:w="3776" w:type="dxa"/>
            <w:vAlign w:val="center"/>
          </w:tcPr>
          <w:p w14:paraId="04C14328" w14:textId="373AEAC8" w:rsidR="00586F93" w:rsidRPr="00BC7AD0" w:rsidRDefault="00586F93" w:rsidP="006D2B47">
            <w:r w:rsidRPr="004644E0">
              <w:t>Profesjonalne ramię odciągowe  </w:t>
            </w:r>
          </w:p>
        </w:tc>
        <w:tc>
          <w:tcPr>
            <w:tcW w:w="2217" w:type="dxa"/>
          </w:tcPr>
          <w:p w14:paraId="27E5F2D6" w14:textId="77777777" w:rsidR="00586F93" w:rsidRPr="00BC7AD0" w:rsidRDefault="00586F93" w:rsidP="006D2B47"/>
        </w:tc>
      </w:tr>
      <w:tr w:rsidR="00586F93" w:rsidRPr="00BC7AD0" w14:paraId="6712C955" w14:textId="3BA1CB77" w:rsidTr="00586F93">
        <w:tc>
          <w:tcPr>
            <w:tcW w:w="490" w:type="dxa"/>
          </w:tcPr>
          <w:p w14:paraId="2091EB37" w14:textId="77777777" w:rsidR="00586F93" w:rsidRPr="00BC7AD0" w:rsidRDefault="00586F93" w:rsidP="006D2B47">
            <w:pPr>
              <w:pStyle w:val="Akapitzlist"/>
              <w:numPr>
                <w:ilvl w:val="0"/>
                <w:numId w:val="12"/>
              </w:numPr>
            </w:pPr>
          </w:p>
        </w:tc>
        <w:tc>
          <w:tcPr>
            <w:tcW w:w="2300" w:type="dxa"/>
            <w:vAlign w:val="center"/>
          </w:tcPr>
          <w:p w14:paraId="6A4DC49C" w14:textId="77777777" w:rsidR="00586F93" w:rsidRPr="004644E0" w:rsidRDefault="00586F93" w:rsidP="006D2B47">
            <w:r w:rsidRPr="004644E0">
              <w:t> </w:t>
            </w:r>
          </w:p>
          <w:p w14:paraId="18F97300" w14:textId="447C793A" w:rsidR="00586F93" w:rsidRPr="00BC7AD0" w:rsidRDefault="00586F93" w:rsidP="006D2B47">
            <w:r w:rsidRPr="004644E0">
              <w:t>Przeznaczenie </w:t>
            </w:r>
          </w:p>
        </w:tc>
        <w:tc>
          <w:tcPr>
            <w:tcW w:w="3776" w:type="dxa"/>
            <w:vAlign w:val="center"/>
          </w:tcPr>
          <w:p w14:paraId="34BD8E8F" w14:textId="764376C4" w:rsidR="00586F93" w:rsidRPr="00BC7AD0" w:rsidRDefault="00586F93" w:rsidP="006D2B47">
            <w:r w:rsidRPr="004644E0">
              <w:t>Usuwanie gazów, oparów, zapachów oraz substancji szkodliwych dla zdrowia, w tym: bardzo toksycznych, drażniących, uczulających, żrących, toksycznych w następstwie wdychania (H302+H332, H314, H317, H334, H400, H411, EUH071) oraz łatwopalnych cieczy i par działających drażniąco na oczy (H225, H319, H336). </w:t>
            </w:r>
          </w:p>
        </w:tc>
        <w:tc>
          <w:tcPr>
            <w:tcW w:w="2217" w:type="dxa"/>
          </w:tcPr>
          <w:p w14:paraId="49077842" w14:textId="77777777" w:rsidR="00586F93" w:rsidRPr="00BC7AD0" w:rsidRDefault="00586F93" w:rsidP="006D2B47"/>
        </w:tc>
      </w:tr>
      <w:tr w:rsidR="00586F93" w:rsidRPr="00BC7AD0" w14:paraId="5AB1FAE0" w14:textId="3E9D689F" w:rsidTr="00586F93">
        <w:tc>
          <w:tcPr>
            <w:tcW w:w="490" w:type="dxa"/>
          </w:tcPr>
          <w:p w14:paraId="56C2A35C" w14:textId="77777777" w:rsidR="00586F93" w:rsidRPr="00BC7AD0" w:rsidRDefault="00586F93" w:rsidP="006D2B47">
            <w:pPr>
              <w:pStyle w:val="Akapitzlist"/>
              <w:numPr>
                <w:ilvl w:val="0"/>
                <w:numId w:val="12"/>
              </w:numPr>
            </w:pPr>
          </w:p>
        </w:tc>
        <w:tc>
          <w:tcPr>
            <w:tcW w:w="2300" w:type="dxa"/>
            <w:vAlign w:val="center"/>
          </w:tcPr>
          <w:p w14:paraId="0401E654" w14:textId="15302F19" w:rsidR="00586F93" w:rsidRPr="00BC7AD0" w:rsidRDefault="00586F93" w:rsidP="006D2B47">
            <w:r w:rsidRPr="004644E0">
              <w:t>Wydajność przepływu powietrza </w:t>
            </w:r>
          </w:p>
        </w:tc>
        <w:tc>
          <w:tcPr>
            <w:tcW w:w="3776" w:type="dxa"/>
            <w:vAlign w:val="center"/>
          </w:tcPr>
          <w:p w14:paraId="57EDD930" w14:textId="748B8927" w:rsidR="00586F93" w:rsidRPr="00BC7AD0" w:rsidRDefault="00586F93" w:rsidP="006D2B47">
            <w:r w:rsidRPr="004644E0">
              <w:t>Wartość nominalna ≥ 140 m³/h </w:t>
            </w:r>
          </w:p>
        </w:tc>
        <w:tc>
          <w:tcPr>
            <w:tcW w:w="2217" w:type="dxa"/>
          </w:tcPr>
          <w:p w14:paraId="37C38423" w14:textId="77777777" w:rsidR="00586F93" w:rsidRPr="00BC7AD0" w:rsidRDefault="00586F93" w:rsidP="006D2B47"/>
        </w:tc>
      </w:tr>
      <w:tr w:rsidR="00586F93" w:rsidRPr="00BC7AD0" w14:paraId="51CD9986" w14:textId="62B10D87" w:rsidTr="00586F93">
        <w:tc>
          <w:tcPr>
            <w:tcW w:w="490" w:type="dxa"/>
          </w:tcPr>
          <w:p w14:paraId="78F2478D" w14:textId="77777777" w:rsidR="00586F93" w:rsidRPr="00BC7AD0" w:rsidRDefault="00586F93" w:rsidP="006D2B47">
            <w:pPr>
              <w:pStyle w:val="Akapitzlist"/>
              <w:numPr>
                <w:ilvl w:val="0"/>
                <w:numId w:val="12"/>
              </w:numPr>
            </w:pPr>
          </w:p>
        </w:tc>
        <w:tc>
          <w:tcPr>
            <w:tcW w:w="2300" w:type="dxa"/>
            <w:vAlign w:val="center"/>
          </w:tcPr>
          <w:p w14:paraId="54364CF8" w14:textId="28198A6A" w:rsidR="00586F93" w:rsidRPr="00BC7AD0" w:rsidRDefault="00586F93" w:rsidP="006D2B47">
            <w:r w:rsidRPr="004644E0">
              <w:t>Zasięg roboczy </w:t>
            </w:r>
          </w:p>
        </w:tc>
        <w:tc>
          <w:tcPr>
            <w:tcW w:w="3776" w:type="dxa"/>
            <w:vAlign w:val="center"/>
          </w:tcPr>
          <w:p w14:paraId="4233A1A9" w14:textId="76DFD80D" w:rsidR="00586F93" w:rsidRPr="00BC7AD0" w:rsidRDefault="00586F93" w:rsidP="006D2B47">
            <w:r w:rsidRPr="004644E0">
              <w:t>Całkowity zasięg roboczy (od sufitu pomieszczenia clean room): 1800 (+/-100) mm. Nieruchome ramię (od sufitu clean room): 500–700 mm, Ruchome ramię 1100-1300mm </w:t>
            </w:r>
          </w:p>
        </w:tc>
        <w:tc>
          <w:tcPr>
            <w:tcW w:w="2217" w:type="dxa"/>
          </w:tcPr>
          <w:p w14:paraId="3D60D394" w14:textId="77777777" w:rsidR="00586F93" w:rsidRPr="00BC7AD0" w:rsidRDefault="00586F93" w:rsidP="006D2B47"/>
        </w:tc>
      </w:tr>
      <w:tr w:rsidR="00586F93" w:rsidRPr="00BC7AD0" w14:paraId="681ED265" w14:textId="46A19EF2" w:rsidTr="00586F93">
        <w:tc>
          <w:tcPr>
            <w:tcW w:w="490" w:type="dxa"/>
          </w:tcPr>
          <w:p w14:paraId="57878E4F" w14:textId="77777777" w:rsidR="00586F93" w:rsidRPr="00BC7AD0" w:rsidRDefault="00586F93" w:rsidP="006D2B47">
            <w:pPr>
              <w:pStyle w:val="Akapitzlist"/>
              <w:numPr>
                <w:ilvl w:val="0"/>
                <w:numId w:val="12"/>
              </w:numPr>
            </w:pPr>
          </w:p>
        </w:tc>
        <w:tc>
          <w:tcPr>
            <w:tcW w:w="2300" w:type="dxa"/>
            <w:vAlign w:val="center"/>
          </w:tcPr>
          <w:p w14:paraId="066B445F" w14:textId="047058DF" w:rsidR="00586F93" w:rsidRPr="00BC7AD0" w:rsidRDefault="00586F93" w:rsidP="006D2B47">
            <w:r w:rsidRPr="004644E0">
              <w:t>Liczba przegubów </w:t>
            </w:r>
          </w:p>
        </w:tc>
        <w:tc>
          <w:tcPr>
            <w:tcW w:w="3776" w:type="dxa"/>
            <w:vAlign w:val="center"/>
          </w:tcPr>
          <w:p w14:paraId="5C2A918E" w14:textId="650E1716" w:rsidR="00586F93" w:rsidRPr="00BC7AD0" w:rsidRDefault="00586F93" w:rsidP="006D2B47">
            <w:r w:rsidRPr="004644E0">
              <w:t>Min. 3 (ramię trójprzegubowe lub więcej) </w:t>
            </w:r>
          </w:p>
        </w:tc>
        <w:tc>
          <w:tcPr>
            <w:tcW w:w="2217" w:type="dxa"/>
          </w:tcPr>
          <w:p w14:paraId="415B7D03" w14:textId="77777777" w:rsidR="00586F93" w:rsidRPr="00BC7AD0" w:rsidRDefault="00586F93" w:rsidP="006D2B47"/>
        </w:tc>
      </w:tr>
      <w:tr w:rsidR="00586F93" w:rsidRPr="00173532" w14:paraId="21F552B6" w14:textId="6DD7A06C" w:rsidTr="00586F93">
        <w:tc>
          <w:tcPr>
            <w:tcW w:w="490" w:type="dxa"/>
          </w:tcPr>
          <w:p w14:paraId="017A566B" w14:textId="77777777" w:rsidR="00586F93" w:rsidRPr="00BC7AD0" w:rsidRDefault="00586F93" w:rsidP="006D2B47">
            <w:pPr>
              <w:pStyle w:val="Akapitzlist"/>
              <w:numPr>
                <w:ilvl w:val="0"/>
                <w:numId w:val="12"/>
              </w:numPr>
            </w:pPr>
          </w:p>
        </w:tc>
        <w:tc>
          <w:tcPr>
            <w:tcW w:w="2300" w:type="dxa"/>
            <w:vAlign w:val="center"/>
          </w:tcPr>
          <w:p w14:paraId="4D5205A9" w14:textId="68988A0C" w:rsidR="00586F93" w:rsidRPr="00BC7AD0" w:rsidRDefault="00586F93" w:rsidP="006D2B47">
            <w:r w:rsidRPr="004644E0">
              <w:t>Średnica rur </w:t>
            </w:r>
          </w:p>
        </w:tc>
        <w:tc>
          <w:tcPr>
            <w:tcW w:w="3776" w:type="dxa"/>
            <w:vAlign w:val="center"/>
          </w:tcPr>
          <w:p w14:paraId="5EB0067A" w14:textId="3EF4CD25" w:rsidR="00586F93" w:rsidRPr="000D00DF" w:rsidRDefault="00586F93" w:rsidP="006D2B47">
            <w:pPr>
              <w:rPr>
                <w:lang w:val="da-DK"/>
              </w:rPr>
            </w:pPr>
            <w:r w:rsidRPr="004644E0">
              <w:rPr>
                <w:lang w:val="da-DK"/>
              </w:rPr>
              <w:t>Min. Ø 50 mm, maks. Ø 100 mm </w:t>
            </w:r>
          </w:p>
        </w:tc>
        <w:tc>
          <w:tcPr>
            <w:tcW w:w="2217" w:type="dxa"/>
          </w:tcPr>
          <w:p w14:paraId="04324241" w14:textId="77777777" w:rsidR="00586F93" w:rsidRPr="000D00DF" w:rsidRDefault="00586F93" w:rsidP="006D2B47">
            <w:pPr>
              <w:rPr>
                <w:lang w:val="da-DK"/>
              </w:rPr>
            </w:pPr>
          </w:p>
        </w:tc>
      </w:tr>
      <w:tr w:rsidR="00586F93" w:rsidRPr="00BC7AD0" w14:paraId="5FD7D9B7" w14:textId="17246433" w:rsidTr="00586F93">
        <w:tc>
          <w:tcPr>
            <w:tcW w:w="490" w:type="dxa"/>
          </w:tcPr>
          <w:p w14:paraId="5B72C22B" w14:textId="77777777" w:rsidR="00586F93" w:rsidRPr="000D00DF" w:rsidRDefault="00586F93" w:rsidP="006D2B47">
            <w:pPr>
              <w:pStyle w:val="Akapitzlist"/>
              <w:numPr>
                <w:ilvl w:val="0"/>
                <w:numId w:val="12"/>
              </w:numPr>
              <w:rPr>
                <w:lang w:val="da-DK"/>
              </w:rPr>
            </w:pPr>
          </w:p>
        </w:tc>
        <w:tc>
          <w:tcPr>
            <w:tcW w:w="2300" w:type="dxa"/>
            <w:vAlign w:val="center"/>
          </w:tcPr>
          <w:p w14:paraId="5C8FD259" w14:textId="506ED5AA" w:rsidR="00586F93" w:rsidRPr="00BC7AD0" w:rsidRDefault="00586F93" w:rsidP="006D2B47">
            <w:r w:rsidRPr="004644E0">
              <w:rPr>
                <w:lang w:val="da-DK"/>
              </w:rPr>
              <w:t>Materiały konstrukcyjne</w:t>
            </w:r>
            <w:r w:rsidRPr="004644E0">
              <w:t> </w:t>
            </w:r>
          </w:p>
        </w:tc>
        <w:tc>
          <w:tcPr>
            <w:tcW w:w="3776" w:type="dxa"/>
            <w:vAlign w:val="center"/>
          </w:tcPr>
          <w:p w14:paraId="14857B4C" w14:textId="4707B0B3" w:rsidR="00586F93" w:rsidRPr="00BC7AD0" w:rsidRDefault="00586F93" w:rsidP="006D2B47">
            <w:r w:rsidRPr="004644E0">
              <w:t>Rury, przeguby i końcówki pochłaniające wykonane z materiałów odpornych chemicznie: np. stal kwasoodporna, aluminium anodowane, lub tworzywa chemicznie odporne (np. PP, EPDM), odpowiadające wymogom ESD/EX. </w:t>
            </w:r>
          </w:p>
        </w:tc>
        <w:tc>
          <w:tcPr>
            <w:tcW w:w="2217" w:type="dxa"/>
          </w:tcPr>
          <w:p w14:paraId="6A24AEEC" w14:textId="77777777" w:rsidR="00586F93" w:rsidRPr="00BC7AD0" w:rsidRDefault="00586F93" w:rsidP="006D2B47"/>
        </w:tc>
      </w:tr>
      <w:tr w:rsidR="00586F93" w:rsidRPr="00BC7AD0" w14:paraId="568F2B48" w14:textId="1C578EFE" w:rsidTr="00586F93">
        <w:tc>
          <w:tcPr>
            <w:tcW w:w="490" w:type="dxa"/>
          </w:tcPr>
          <w:p w14:paraId="76C829C7" w14:textId="77777777" w:rsidR="00586F93" w:rsidRPr="00BC7AD0" w:rsidRDefault="00586F93" w:rsidP="006D2B47">
            <w:pPr>
              <w:pStyle w:val="Akapitzlist"/>
              <w:numPr>
                <w:ilvl w:val="0"/>
                <w:numId w:val="12"/>
              </w:numPr>
            </w:pPr>
          </w:p>
        </w:tc>
        <w:tc>
          <w:tcPr>
            <w:tcW w:w="2300" w:type="dxa"/>
            <w:vAlign w:val="center"/>
          </w:tcPr>
          <w:p w14:paraId="77F7B17F" w14:textId="0D12A9FB" w:rsidR="00586F93" w:rsidRPr="00BC7AD0" w:rsidRDefault="00586F93" w:rsidP="006D2B47">
            <w:r w:rsidRPr="004644E0">
              <w:t>Montaż </w:t>
            </w:r>
          </w:p>
        </w:tc>
        <w:tc>
          <w:tcPr>
            <w:tcW w:w="3776" w:type="dxa"/>
            <w:vAlign w:val="center"/>
          </w:tcPr>
          <w:p w14:paraId="74615F3A" w14:textId="200FCBB1" w:rsidR="00586F93" w:rsidRPr="00BC7AD0" w:rsidRDefault="00586F93" w:rsidP="006D2B47">
            <w:r w:rsidRPr="004644E0">
              <w:t>Do stropu systemowego z zastosowaniem konstrukcji wsporczo-pośredniczącej, ze względu na obecność sufitu podwieszanego kasetonowego znajdującego się w odległości około 50cm od stropu. </w:t>
            </w:r>
          </w:p>
        </w:tc>
        <w:tc>
          <w:tcPr>
            <w:tcW w:w="2217" w:type="dxa"/>
          </w:tcPr>
          <w:p w14:paraId="66157865" w14:textId="77777777" w:rsidR="00586F93" w:rsidRPr="00BC7AD0" w:rsidRDefault="00586F93" w:rsidP="006D2B47"/>
        </w:tc>
      </w:tr>
      <w:tr w:rsidR="00586F93" w:rsidRPr="00BC7AD0" w14:paraId="0CED81C6" w14:textId="60B89787" w:rsidTr="00586F93">
        <w:tc>
          <w:tcPr>
            <w:tcW w:w="490" w:type="dxa"/>
          </w:tcPr>
          <w:p w14:paraId="4D7C42B2" w14:textId="77777777" w:rsidR="00586F93" w:rsidRPr="00BC7AD0" w:rsidRDefault="00586F93" w:rsidP="006D2B47">
            <w:pPr>
              <w:pStyle w:val="Akapitzlist"/>
              <w:numPr>
                <w:ilvl w:val="0"/>
                <w:numId w:val="12"/>
              </w:numPr>
            </w:pPr>
          </w:p>
        </w:tc>
        <w:tc>
          <w:tcPr>
            <w:tcW w:w="2300" w:type="dxa"/>
            <w:vAlign w:val="center"/>
          </w:tcPr>
          <w:p w14:paraId="331782D4" w14:textId="1906000C" w:rsidR="00586F93" w:rsidRPr="00BC7AD0" w:rsidRDefault="00586F93" w:rsidP="006D2B47">
            <w:r w:rsidRPr="004644E0">
              <w:t>Regulacja i zakres ruchu </w:t>
            </w:r>
          </w:p>
        </w:tc>
        <w:tc>
          <w:tcPr>
            <w:tcW w:w="3776" w:type="dxa"/>
            <w:vAlign w:val="center"/>
          </w:tcPr>
          <w:p w14:paraId="2802C287" w14:textId="163C8F6C" w:rsidR="00586F93" w:rsidRPr="00BC7AD0" w:rsidRDefault="00586F93" w:rsidP="006D2B47">
            <w:r w:rsidRPr="004644E0">
              <w:t>Manualna, z możliwością precyzyjnego ustawienia pozycji roboczej (samopodtrzymująca konstrukcja) </w:t>
            </w:r>
          </w:p>
        </w:tc>
        <w:tc>
          <w:tcPr>
            <w:tcW w:w="2217" w:type="dxa"/>
          </w:tcPr>
          <w:p w14:paraId="2499F1E8" w14:textId="77777777" w:rsidR="00586F93" w:rsidRPr="00BC7AD0" w:rsidRDefault="00586F93" w:rsidP="006D2B47"/>
        </w:tc>
      </w:tr>
      <w:tr w:rsidR="00586F93" w:rsidRPr="00BC7AD0" w14:paraId="380FA9A2" w14:textId="40E21F48" w:rsidTr="00586F93">
        <w:tc>
          <w:tcPr>
            <w:tcW w:w="490" w:type="dxa"/>
          </w:tcPr>
          <w:p w14:paraId="0E983C69" w14:textId="77777777" w:rsidR="00586F93" w:rsidRPr="00BC7AD0" w:rsidRDefault="00586F93" w:rsidP="006D2B47">
            <w:pPr>
              <w:pStyle w:val="Akapitzlist"/>
              <w:numPr>
                <w:ilvl w:val="0"/>
                <w:numId w:val="12"/>
              </w:numPr>
            </w:pPr>
          </w:p>
        </w:tc>
        <w:tc>
          <w:tcPr>
            <w:tcW w:w="2300" w:type="dxa"/>
            <w:vAlign w:val="center"/>
          </w:tcPr>
          <w:p w14:paraId="01523375" w14:textId="2C56EB84" w:rsidR="00586F93" w:rsidRPr="00BC7AD0" w:rsidRDefault="00586F93" w:rsidP="006D2B47">
            <w:r w:rsidRPr="004644E0">
              <w:t>Końcówki pochłaniające </w:t>
            </w:r>
          </w:p>
        </w:tc>
        <w:tc>
          <w:tcPr>
            <w:tcW w:w="3776" w:type="dxa"/>
            <w:vAlign w:val="center"/>
          </w:tcPr>
          <w:p w14:paraId="498CC288" w14:textId="1D95F328" w:rsidR="00586F93" w:rsidRPr="00BC7AD0" w:rsidRDefault="00586F93" w:rsidP="006D2B47">
            <w:r w:rsidRPr="004644E0">
              <w:t>Dostępne różne rodzaje głowic (np. PETG, aluminium, przewodzący PP, EPDM) dopasowane do rodzaju zanieczyszczenia (dym, opary). W zestawie 3 końcówki np.: kopułowa, kołnierzowa, końcówka o ergonomicznej konstrukcji uchwytów po obu stronach okapu ułatwiająca manewrowanie pod nim  </w:t>
            </w:r>
          </w:p>
        </w:tc>
        <w:tc>
          <w:tcPr>
            <w:tcW w:w="2217" w:type="dxa"/>
          </w:tcPr>
          <w:p w14:paraId="3DD6EA5E" w14:textId="77777777" w:rsidR="00586F93" w:rsidRPr="00BC7AD0" w:rsidRDefault="00586F93" w:rsidP="006D2B47"/>
        </w:tc>
      </w:tr>
      <w:tr w:rsidR="00586F93" w:rsidRPr="00BC7AD0" w14:paraId="5BAD28F6" w14:textId="78E9F07C" w:rsidTr="00586F93">
        <w:tc>
          <w:tcPr>
            <w:tcW w:w="490" w:type="dxa"/>
          </w:tcPr>
          <w:p w14:paraId="4BEB8311" w14:textId="77777777" w:rsidR="00586F93" w:rsidRPr="00BC7AD0" w:rsidRDefault="00586F93" w:rsidP="006D2B47">
            <w:pPr>
              <w:pStyle w:val="Akapitzlist"/>
              <w:numPr>
                <w:ilvl w:val="0"/>
                <w:numId w:val="12"/>
              </w:numPr>
            </w:pPr>
          </w:p>
        </w:tc>
        <w:tc>
          <w:tcPr>
            <w:tcW w:w="2300" w:type="dxa"/>
            <w:vAlign w:val="center"/>
          </w:tcPr>
          <w:p w14:paraId="25100D80" w14:textId="1C9E14F5" w:rsidR="00586F93" w:rsidRPr="00BC7AD0" w:rsidRDefault="00586F93" w:rsidP="006D2B47">
            <w:r w:rsidRPr="004644E0">
              <w:t>Zgodność ATEX/ESD </w:t>
            </w:r>
          </w:p>
        </w:tc>
        <w:tc>
          <w:tcPr>
            <w:tcW w:w="3776" w:type="dxa"/>
            <w:vAlign w:val="center"/>
          </w:tcPr>
          <w:p w14:paraId="73E2B7AC" w14:textId="7796C328" w:rsidR="00586F93" w:rsidRPr="00BC7AD0" w:rsidRDefault="00586F93" w:rsidP="006D2B47">
            <w:r w:rsidRPr="004644E0">
              <w:t>Wersja dopuszczona dla stref EX i ESD  </w:t>
            </w:r>
          </w:p>
        </w:tc>
        <w:tc>
          <w:tcPr>
            <w:tcW w:w="2217" w:type="dxa"/>
          </w:tcPr>
          <w:p w14:paraId="41BBCB2B" w14:textId="77777777" w:rsidR="00586F93" w:rsidRPr="00BC7AD0" w:rsidRDefault="00586F93" w:rsidP="006D2B47"/>
        </w:tc>
      </w:tr>
      <w:tr w:rsidR="00586F93" w:rsidRPr="00BC7AD0" w14:paraId="342B6FD2" w14:textId="5C6E0FDB" w:rsidTr="00586F93">
        <w:tc>
          <w:tcPr>
            <w:tcW w:w="490" w:type="dxa"/>
          </w:tcPr>
          <w:p w14:paraId="1D09395D" w14:textId="77777777" w:rsidR="00586F93" w:rsidRPr="00BC7AD0" w:rsidRDefault="00586F93" w:rsidP="006D2B47">
            <w:pPr>
              <w:pStyle w:val="Akapitzlist"/>
              <w:numPr>
                <w:ilvl w:val="0"/>
                <w:numId w:val="12"/>
              </w:numPr>
            </w:pPr>
          </w:p>
        </w:tc>
        <w:tc>
          <w:tcPr>
            <w:tcW w:w="2300" w:type="dxa"/>
            <w:vAlign w:val="center"/>
          </w:tcPr>
          <w:p w14:paraId="05EA7004" w14:textId="6DC9D2A9" w:rsidR="00586F93" w:rsidRPr="00BC7AD0" w:rsidRDefault="00586F93" w:rsidP="006D2B47">
            <w:r w:rsidRPr="004644E0">
              <w:t>Odporność na środki chemiczne </w:t>
            </w:r>
          </w:p>
        </w:tc>
        <w:tc>
          <w:tcPr>
            <w:tcW w:w="3776" w:type="dxa"/>
            <w:vAlign w:val="center"/>
          </w:tcPr>
          <w:p w14:paraId="0DD80B05" w14:textId="72A3846B" w:rsidR="00586F93" w:rsidRPr="00BC7AD0" w:rsidRDefault="00586F93" w:rsidP="006D2B47">
            <w:r w:rsidRPr="004644E0">
              <w:t>Materiały muszą być odporne na opary alkoholi i innych substancji chemicznych. </w:t>
            </w:r>
          </w:p>
        </w:tc>
        <w:tc>
          <w:tcPr>
            <w:tcW w:w="2217" w:type="dxa"/>
          </w:tcPr>
          <w:p w14:paraId="0563193B" w14:textId="77777777" w:rsidR="00586F93" w:rsidRPr="00BC7AD0" w:rsidRDefault="00586F93" w:rsidP="006D2B47"/>
        </w:tc>
      </w:tr>
      <w:tr w:rsidR="00586F93" w:rsidRPr="00BC7AD0" w14:paraId="4EED1337" w14:textId="45CBA9A6" w:rsidTr="00586F93">
        <w:tc>
          <w:tcPr>
            <w:tcW w:w="490" w:type="dxa"/>
          </w:tcPr>
          <w:p w14:paraId="016D9D31" w14:textId="77777777" w:rsidR="00586F93" w:rsidRPr="00BC7AD0" w:rsidRDefault="00586F93" w:rsidP="006D2B47">
            <w:pPr>
              <w:pStyle w:val="Akapitzlist"/>
              <w:numPr>
                <w:ilvl w:val="0"/>
                <w:numId w:val="12"/>
              </w:numPr>
            </w:pPr>
          </w:p>
        </w:tc>
        <w:tc>
          <w:tcPr>
            <w:tcW w:w="2300" w:type="dxa"/>
            <w:vAlign w:val="center"/>
          </w:tcPr>
          <w:p w14:paraId="6534025E" w14:textId="061BF3C9" w:rsidR="00586F93" w:rsidRPr="00BC7AD0" w:rsidRDefault="00586F93" w:rsidP="006D2B47">
            <w:r w:rsidRPr="004644E0">
              <w:t>Możliwość demontażu </w:t>
            </w:r>
          </w:p>
        </w:tc>
        <w:tc>
          <w:tcPr>
            <w:tcW w:w="3776" w:type="dxa"/>
            <w:vAlign w:val="center"/>
          </w:tcPr>
          <w:p w14:paraId="174BB861" w14:textId="796423AF" w:rsidR="00586F93" w:rsidRPr="00BC7AD0" w:rsidRDefault="00586F93" w:rsidP="006D2B47">
            <w:r w:rsidRPr="004644E0">
              <w:t>Elementy łatwe w demontażu – dla potrzeb czyszczenia i serwisu </w:t>
            </w:r>
          </w:p>
        </w:tc>
        <w:tc>
          <w:tcPr>
            <w:tcW w:w="2217" w:type="dxa"/>
          </w:tcPr>
          <w:p w14:paraId="31382E81" w14:textId="77777777" w:rsidR="00586F93" w:rsidRPr="00BC7AD0" w:rsidRDefault="00586F93" w:rsidP="006D2B47"/>
        </w:tc>
      </w:tr>
    </w:tbl>
    <w:p w14:paraId="398B21DF" w14:textId="3B21C026" w:rsidR="00206FA0" w:rsidRDefault="00206FA0" w:rsidP="006D2B47">
      <w:pPr>
        <w:pStyle w:val="Akapitzlist"/>
      </w:pPr>
    </w:p>
    <w:tbl>
      <w:tblPr>
        <w:tblStyle w:val="Tabela-Siatka2"/>
        <w:tblW w:w="8416" w:type="dxa"/>
        <w:jc w:val="center"/>
        <w:tblLook w:val="04A0" w:firstRow="1" w:lastRow="0" w:firstColumn="1" w:lastColumn="0" w:noHBand="0" w:noVBand="1"/>
      </w:tblPr>
      <w:tblGrid>
        <w:gridCol w:w="562"/>
        <w:gridCol w:w="5353"/>
        <w:gridCol w:w="2501"/>
      </w:tblGrid>
      <w:tr w:rsidR="007B5CA9" w:rsidRPr="00F1717D" w14:paraId="6129B466" w14:textId="77777777" w:rsidTr="00844397">
        <w:trPr>
          <w:trHeight w:val="622"/>
          <w:jc w:val="center"/>
        </w:trPr>
        <w:tc>
          <w:tcPr>
            <w:tcW w:w="562" w:type="dxa"/>
            <w:shd w:val="clear" w:color="auto" w:fill="C6D9F1" w:themeFill="text2" w:themeFillTint="33"/>
          </w:tcPr>
          <w:p w14:paraId="7F39A9FF" w14:textId="77777777" w:rsidR="007B5CA9" w:rsidRPr="00F1717D" w:rsidRDefault="007B5CA9" w:rsidP="006D2B47">
            <w:r w:rsidRPr="00F1717D">
              <w:t xml:space="preserve">Lp. </w:t>
            </w:r>
          </w:p>
        </w:tc>
        <w:tc>
          <w:tcPr>
            <w:tcW w:w="5353" w:type="dxa"/>
            <w:shd w:val="clear" w:color="auto" w:fill="C6D9F1" w:themeFill="text2" w:themeFillTint="33"/>
            <w:vAlign w:val="center"/>
          </w:tcPr>
          <w:p w14:paraId="623BA37B" w14:textId="77777777" w:rsidR="007B5CA9" w:rsidRPr="00F1717D" w:rsidRDefault="007B5CA9" w:rsidP="006D2B47">
            <w:r w:rsidRPr="00F1717D">
              <w:t>WYMAGANIA DODATKOWE</w:t>
            </w:r>
          </w:p>
        </w:tc>
        <w:tc>
          <w:tcPr>
            <w:tcW w:w="2501" w:type="dxa"/>
            <w:shd w:val="clear" w:color="auto" w:fill="C6D9F1" w:themeFill="text2" w:themeFillTint="33"/>
            <w:vAlign w:val="center"/>
          </w:tcPr>
          <w:p w14:paraId="24FB8BAA" w14:textId="77777777" w:rsidR="007B5CA9" w:rsidRPr="00F1717D" w:rsidRDefault="007B5CA9" w:rsidP="006D2B47">
            <w:r w:rsidRPr="00F1717D">
              <w:t>Potwierdzenie zgodności TAK/NIE</w:t>
            </w:r>
          </w:p>
        </w:tc>
      </w:tr>
      <w:tr w:rsidR="00F247D0" w:rsidRPr="00F1717D" w14:paraId="0BBEF55B" w14:textId="77777777" w:rsidTr="009F406F">
        <w:trPr>
          <w:trHeight w:val="622"/>
          <w:jc w:val="center"/>
        </w:trPr>
        <w:tc>
          <w:tcPr>
            <w:tcW w:w="562" w:type="dxa"/>
          </w:tcPr>
          <w:p w14:paraId="17FA9D60" w14:textId="77777777" w:rsidR="00F247D0" w:rsidRPr="00F1717D" w:rsidRDefault="00F247D0" w:rsidP="006D2B47">
            <w:pPr>
              <w:pStyle w:val="Akapitzlist"/>
            </w:pPr>
            <w:r>
              <w:t>1.</w:t>
            </w:r>
          </w:p>
        </w:tc>
        <w:tc>
          <w:tcPr>
            <w:tcW w:w="5353" w:type="dxa"/>
          </w:tcPr>
          <w:p w14:paraId="777E9EDF" w14:textId="35F39B65" w:rsidR="00F247D0" w:rsidRPr="00F1717D" w:rsidRDefault="00F247D0" w:rsidP="006D2B47">
            <w:r w:rsidRPr="004644E0">
              <w:t>Instrukcja obsługi w języku polskim. </w:t>
            </w:r>
          </w:p>
        </w:tc>
        <w:tc>
          <w:tcPr>
            <w:tcW w:w="2501" w:type="dxa"/>
            <w:vAlign w:val="center"/>
          </w:tcPr>
          <w:p w14:paraId="4FA1C2E7" w14:textId="77777777" w:rsidR="00F247D0" w:rsidRPr="00F1717D" w:rsidRDefault="00F247D0" w:rsidP="006D2B47"/>
        </w:tc>
      </w:tr>
      <w:tr w:rsidR="00F247D0" w:rsidRPr="00F1717D" w14:paraId="11E51DCC" w14:textId="77777777" w:rsidTr="009F406F">
        <w:trPr>
          <w:trHeight w:val="622"/>
          <w:jc w:val="center"/>
        </w:trPr>
        <w:tc>
          <w:tcPr>
            <w:tcW w:w="562" w:type="dxa"/>
          </w:tcPr>
          <w:p w14:paraId="37D76AF1" w14:textId="77777777" w:rsidR="00F247D0" w:rsidRPr="00F1717D" w:rsidRDefault="00F247D0" w:rsidP="006D2B47">
            <w:pPr>
              <w:pStyle w:val="Akapitzlist"/>
            </w:pPr>
            <w:r>
              <w:t>2.</w:t>
            </w:r>
          </w:p>
        </w:tc>
        <w:tc>
          <w:tcPr>
            <w:tcW w:w="5353" w:type="dxa"/>
          </w:tcPr>
          <w:p w14:paraId="5E2E72F2" w14:textId="5D9D4D7A" w:rsidR="00F247D0" w:rsidRPr="00F1717D" w:rsidRDefault="00F247D0" w:rsidP="006D2B47">
            <w:r w:rsidRPr="004644E0">
              <w:t>Deklaracja zgodności CE, z dyrektywą 2006/42/EC oraz normami EN ISO 12100:2010, EN ISO 20607:2019. </w:t>
            </w:r>
          </w:p>
        </w:tc>
        <w:tc>
          <w:tcPr>
            <w:tcW w:w="2501" w:type="dxa"/>
            <w:vAlign w:val="center"/>
          </w:tcPr>
          <w:p w14:paraId="36FC8E1F" w14:textId="77777777" w:rsidR="00F247D0" w:rsidRPr="00F1717D" w:rsidRDefault="00F247D0" w:rsidP="006D2B47"/>
        </w:tc>
      </w:tr>
      <w:tr w:rsidR="00F247D0" w:rsidRPr="00F1717D" w14:paraId="004049B5" w14:textId="77777777" w:rsidTr="009F406F">
        <w:trPr>
          <w:trHeight w:val="622"/>
          <w:jc w:val="center"/>
        </w:trPr>
        <w:tc>
          <w:tcPr>
            <w:tcW w:w="562" w:type="dxa"/>
          </w:tcPr>
          <w:p w14:paraId="1DB4C91E" w14:textId="77777777" w:rsidR="00F247D0" w:rsidRPr="00F1717D" w:rsidRDefault="00F247D0" w:rsidP="006D2B47">
            <w:pPr>
              <w:pStyle w:val="Akapitzlist"/>
            </w:pPr>
            <w:r>
              <w:t>3.</w:t>
            </w:r>
          </w:p>
        </w:tc>
        <w:tc>
          <w:tcPr>
            <w:tcW w:w="5353" w:type="dxa"/>
          </w:tcPr>
          <w:p w14:paraId="08F995BB" w14:textId="76B22EB6" w:rsidR="00F247D0" w:rsidRPr="00F1717D" w:rsidRDefault="00F247D0" w:rsidP="006D2B47">
            <w:r w:rsidRPr="004644E0">
              <w:t>Dokumentacja serwisowa, eksploatacyjna i instalacyjna. </w:t>
            </w:r>
          </w:p>
        </w:tc>
        <w:tc>
          <w:tcPr>
            <w:tcW w:w="2501" w:type="dxa"/>
            <w:vAlign w:val="center"/>
          </w:tcPr>
          <w:p w14:paraId="69F1E738" w14:textId="77777777" w:rsidR="00F247D0" w:rsidRPr="00F1717D" w:rsidRDefault="00F247D0" w:rsidP="006D2B47"/>
        </w:tc>
      </w:tr>
      <w:tr w:rsidR="00F247D0" w:rsidRPr="00F1717D" w14:paraId="162531AA" w14:textId="77777777" w:rsidTr="009F406F">
        <w:trPr>
          <w:trHeight w:val="622"/>
          <w:jc w:val="center"/>
        </w:trPr>
        <w:tc>
          <w:tcPr>
            <w:tcW w:w="562" w:type="dxa"/>
          </w:tcPr>
          <w:p w14:paraId="3D58499E" w14:textId="77777777" w:rsidR="00F247D0" w:rsidRPr="00F1717D" w:rsidRDefault="00F247D0" w:rsidP="006D2B47">
            <w:pPr>
              <w:pStyle w:val="Akapitzlist"/>
            </w:pPr>
            <w:r>
              <w:t>4.</w:t>
            </w:r>
          </w:p>
        </w:tc>
        <w:tc>
          <w:tcPr>
            <w:tcW w:w="5353" w:type="dxa"/>
          </w:tcPr>
          <w:p w14:paraId="34B7C7E8" w14:textId="2CB703D0" w:rsidR="00F247D0" w:rsidRPr="00F1717D" w:rsidRDefault="00F247D0" w:rsidP="006D2B47">
            <w:r w:rsidRPr="004644E0">
              <w:t>Wymagania dotyczące montażu ramienia odciągowego: Podana długość całkowita ramienia odciągowego w wymaganiach technicznych specyfikacji (pkt. 4) nie obejmuje elementów konstrukcji montażowej, pomiędzy kanałem odciągowym w stropie budynku, a sufitem podwieszanym kasetonowym pomieszczenia. Odległość pomiędzy nimi wynosi ok 50cm. W ramach niniejszego przetargu oferent jest zobowiązany dostarczyć konstrukcję montażową oraz szczelny przepust przez panel sufitowy, aby podczas zmian położenia ramienia odciągowego nie nastąpiło uszkodzenie jakichkolwiek elementów ramienia odciągowego oraz sufitu wraz z uszczelnieniem. </w:t>
            </w:r>
          </w:p>
        </w:tc>
        <w:tc>
          <w:tcPr>
            <w:tcW w:w="2501" w:type="dxa"/>
            <w:vAlign w:val="center"/>
          </w:tcPr>
          <w:p w14:paraId="097CDC89" w14:textId="77777777" w:rsidR="00F247D0" w:rsidRPr="00F1717D" w:rsidRDefault="00F247D0" w:rsidP="006D2B47"/>
        </w:tc>
      </w:tr>
    </w:tbl>
    <w:p w14:paraId="182A4EC8" w14:textId="77777777" w:rsidR="00303FD8" w:rsidRDefault="00303FD8" w:rsidP="006D2B47">
      <w:pPr>
        <w:pStyle w:val="Akapitzlist"/>
      </w:pPr>
    </w:p>
    <w:p w14:paraId="2E0012FB" w14:textId="77777777" w:rsidR="00F247D0" w:rsidRDefault="00F247D0" w:rsidP="006D2B47">
      <w:pPr>
        <w:pStyle w:val="Akapitzlist"/>
      </w:pPr>
    </w:p>
    <w:p w14:paraId="0F29659C" w14:textId="77777777" w:rsidR="00F247D0" w:rsidRPr="007B5CA9" w:rsidRDefault="00F247D0" w:rsidP="006D2B47">
      <w:pPr>
        <w:pStyle w:val="Akapitzlist"/>
      </w:pPr>
    </w:p>
    <w:p w14:paraId="7646F7F1" w14:textId="77777777" w:rsidR="00F81081" w:rsidRPr="00F76157" w:rsidRDefault="00900C0B" w:rsidP="006D2B47">
      <w:pPr>
        <w:pStyle w:val="Akapitzlist"/>
        <w:numPr>
          <w:ilvl w:val="0"/>
          <w:numId w:val="5"/>
        </w:numPr>
      </w:pPr>
      <w:r w:rsidRPr="00F76157">
        <w:t xml:space="preserve">Oświadczam, że zapoznałem/łam się z zapytaniem ofertowym wraz z załącznikami i nie wnoszę żadnych zastrzeżeń. </w:t>
      </w:r>
    </w:p>
    <w:p w14:paraId="1BA2D60F" w14:textId="58AA77CE" w:rsidR="00F81081" w:rsidRPr="00F76157" w:rsidRDefault="00900C0B" w:rsidP="006D2B47">
      <w:pPr>
        <w:pStyle w:val="Akapitzlist"/>
        <w:numPr>
          <w:ilvl w:val="0"/>
          <w:numId w:val="5"/>
        </w:numPr>
      </w:pPr>
      <w:r w:rsidRPr="00F76157">
        <w:t xml:space="preserve">Oświadczam, że uważamy się za związanych niniejszą ofertą na okres wskazany w Zapytaniu ofertowym nr </w:t>
      </w:r>
      <w:r w:rsidR="00A00FBA" w:rsidRPr="00F76157">
        <w:rPr>
          <w:lang w:eastAsia="zh-CN"/>
        </w:rPr>
        <w:t xml:space="preserve">FENG.01.01-IP.02 - </w:t>
      </w:r>
      <w:r w:rsidR="007C66AA">
        <w:rPr>
          <w:lang w:eastAsia="zh-CN"/>
        </w:rPr>
        <w:t>18</w:t>
      </w:r>
      <w:r w:rsidR="00A00FBA" w:rsidRPr="00F76157">
        <w:rPr>
          <w:lang w:eastAsia="zh-CN"/>
        </w:rPr>
        <w:t>/202</w:t>
      </w:r>
      <w:r w:rsidR="007C66AA">
        <w:rPr>
          <w:lang w:eastAsia="zh-CN"/>
        </w:rPr>
        <w:t>6</w:t>
      </w:r>
      <w:r w:rsidRPr="00F76157">
        <w:t xml:space="preserve">, tj. 60 dni licząc od terminu składania ofert. </w:t>
      </w:r>
    </w:p>
    <w:p w14:paraId="3DD23537" w14:textId="77777777" w:rsidR="00F81081" w:rsidRPr="00F76157" w:rsidRDefault="00900C0B" w:rsidP="006D2B47">
      <w:pPr>
        <w:pStyle w:val="Akapitzlist"/>
        <w:numPr>
          <w:ilvl w:val="0"/>
          <w:numId w:val="5"/>
        </w:numPr>
      </w:pPr>
      <w:r w:rsidRPr="00F76157">
        <w:t>Oświadczam, że wypełniliśmy obowiązki informacyjne przewidziane w art. 13 lub art. 14 RODO,</w:t>
      </w:r>
      <w:r w:rsidRPr="00F76157">
        <w:br/>
        <w:t xml:space="preserve">tj. rozporządzenia Parlamentu Europejskiego i Rady (UE) 2016/679 z dnia 27 kwietnia 2016 r. </w:t>
      </w:r>
      <w:r w:rsidRPr="00F76157">
        <w:br/>
        <w:t xml:space="preserve">w sprawie ochrony osób fizycznych w związku z przetwarzaniem danych osobowych i w sprawie swobodnego przepływu takich danych oraz uchylenia dyrektywy 95/46/WE (ogólne rozporządzenie </w:t>
      </w:r>
      <w:r w:rsidRPr="00F76157">
        <w:br/>
        <w:t>o ochronie danych) (Dz. Urz. UE L 119 z 04.05.2016, str. 1) wobec osób fizycznych, od których dane osobowe</w:t>
      </w:r>
      <w:r w:rsidRPr="00F1717D">
        <w:t xml:space="preserve"> </w:t>
      </w:r>
      <w:r w:rsidRPr="00F76157">
        <w:t>bezpośrednio lub pośrednio pozyskaliśmy w celu ubiegania się o udzielenie zamówienia publicznego w niniejszym postępowaniu.</w:t>
      </w:r>
    </w:p>
    <w:p w14:paraId="445061F6" w14:textId="77777777" w:rsidR="00F81081" w:rsidRPr="00F1717D" w:rsidRDefault="00F81081" w:rsidP="006D2B47"/>
    <w:p w14:paraId="5ACAF22F" w14:textId="77777777" w:rsidR="00F81081" w:rsidRPr="00F1717D" w:rsidRDefault="00F81081" w:rsidP="006D2B47"/>
    <w:p w14:paraId="36B9CA6B" w14:textId="77777777" w:rsidR="00F81081" w:rsidRPr="00F1717D" w:rsidRDefault="00F81081" w:rsidP="006D2B47"/>
    <w:p w14:paraId="10974071" w14:textId="74F81840" w:rsidR="00F81081" w:rsidRPr="00F1717D" w:rsidRDefault="00F1717D" w:rsidP="006D2B47">
      <w:r w:rsidRPr="00F1717D">
        <w:t>………………………..                                                                                                   …………………………………………..</w:t>
      </w:r>
      <w:r w:rsidRPr="00F1717D">
        <w:tab/>
      </w:r>
      <w:r w:rsidRPr="00F1717D">
        <w:tab/>
      </w:r>
      <w:r w:rsidRPr="00F1717D">
        <w:tab/>
      </w:r>
      <w:r w:rsidRPr="00F1717D">
        <w:tab/>
      </w:r>
    </w:p>
    <w:p w14:paraId="42B5E13A" w14:textId="4DAAAD73" w:rsidR="00F1717D" w:rsidRDefault="00900C0B" w:rsidP="006D2B47">
      <w:r w:rsidRPr="00F1717D">
        <w:t>Miejsce i data</w:t>
      </w:r>
      <w:r w:rsidRPr="00F1717D">
        <w:tab/>
      </w:r>
      <w:bookmarkStart w:id="1" w:name="_Hlk32273933"/>
      <w:r w:rsidRPr="00F1717D">
        <w:tab/>
        <w:t xml:space="preserve">       </w:t>
      </w:r>
      <w:r w:rsidR="00F1717D">
        <w:t xml:space="preserve">   </w:t>
      </w:r>
      <w:r w:rsidR="004F153E">
        <w:t xml:space="preserve">                                     </w:t>
      </w:r>
      <w:r w:rsidRPr="00F1717D">
        <w:t>(czytelny podpis</w:t>
      </w:r>
      <w:r w:rsidRPr="00F1717D">
        <w:rPr>
          <w:rFonts w:cs="Arial"/>
        </w:rPr>
        <w:t>/</w:t>
      </w:r>
      <w:r w:rsidRPr="00F1717D">
        <w:t>podpisy osób wskazanych</w:t>
      </w:r>
      <w:r w:rsidR="00F1717D">
        <w:t xml:space="preserve"> </w:t>
      </w:r>
      <w:r w:rsidRPr="00F1717D">
        <w:t xml:space="preserve">w dokumencie </w:t>
      </w:r>
      <w:r w:rsidR="00F1717D">
        <w:t xml:space="preserve">          </w:t>
      </w:r>
    </w:p>
    <w:p w14:paraId="309D9EF1" w14:textId="2CCC8790" w:rsidR="00F1717D" w:rsidRDefault="00F1717D" w:rsidP="006D2B47">
      <w:r>
        <w:t xml:space="preserve">                                                                                                            </w:t>
      </w:r>
      <w:r w:rsidRPr="00F1717D">
        <w:t xml:space="preserve">uprawniającym do występowania w obrocie prawnym </w:t>
      </w:r>
    </w:p>
    <w:p w14:paraId="158FF32A" w14:textId="44BE86E1" w:rsidR="00F81081" w:rsidRPr="00F1717D" w:rsidRDefault="004F153E" w:rsidP="006D2B47">
      <w:pPr>
        <w:rPr>
          <w:rFonts w:cs="Arial"/>
        </w:rPr>
      </w:pPr>
      <w:r>
        <w:t xml:space="preserve">                                                                                                                               </w:t>
      </w:r>
      <w:r w:rsidRPr="00F1717D">
        <w:t>lub posiadających pełnomocnictwo)</w:t>
      </w:r>
      <w:bookmarkEnd w:id="1"/>
    </w:p>
    <w:p w14:paraId="4E704A01" w14:textId="77777777" w:rsidR="00F81081" w:rsidRPr="00F1717D" w:rsidRDefault="00F81081" w:rsidP="006D2B47"/>
    <w:p w14:paraId="5FC3C16C" w14:textId="77777777" w:rsidR="00B90E22" w:rsidRPr="00F1717D" w:rsidRDefault="00B90E22" w:rsidP="006D2B47"/>
    <w:p w14:paraId="35D29A38" w14:textId="5C494293" w:rsidR="00A00FBA" w:rsidRPr="00F1717D" w:rsidRDefault="004F153E" w:rsidP="006D2B47">
      <w:r>
        <w:t xml:space="preserve"> </w:t>
      </w:r>
    </w:p>
    <w:p w14:paraId="3D7987D5" w14:textId="77777777" w:rsidR="00A00FBA" w:rsidRPr="00F1717D" w:rsidRDefault="00A00FBA" w:rsidP="006D2B47"/>
    <w:p w14:paraId="7BAB1B58" w14:textId="77777777" w:rsidR="00B90E22" w:rsidRPr="00F1717D" w:rsidRDefault="00B90E22" w:rsidP="006D2B47"/>
    <w:p w14:paraId="44D3E799" w14:textId="73E03701" w:rsidR="00F81081" w:rsidRPr="00F1717D" w:rsidRDefault="00900C0B" w:rsidP="002F0AAC">
      <w:pPr>
        <w:jc w:val="center"/>
      </w:pPr>
      <w:r w:rsidRPr="00F1717D">
        <w:t>OŚWIADCZENIE O BRAKU PODSTAW DO WYKLUCZENIA Z POSTĘPOWANIA</w:t>
      </w:r>
    </w:p>
    <w:p w14:paraId="1068AD41" w14:textId="77777777" w:rsidR="00F81081" w:rsidRPr="00F1717D" w:rsidRDefault="00F81081" w:rsidP="006D2B47"/>
    <w:p w14:paraId="1ACB53D5" w14:textId="520DCBE2" w:rsidR="00F81081" w:rsidRPr="00F1717D" w:rsidRDefault="00900C0B" w:rsidP="006D2B47">
      <w:pPr>
        <w:rPr>
          <w:iCs/>
        </w:rPr>
      </w:pPr>
      <w:r w:rsidRPr="00F1717D">
        <w:rPr>
          <w:iCs/>
        </w:rPr>
        <w:t xml:space="preserve">W związku z udziałem w postępowaniu w ramach Zapytania ofertowego nr </w:t>
      </w:r>
      <w:r w:rsidR="00B90E22" w:rsidRPr="00F1717D">
        <w:rPr>
          <w:lang w:eastAsia="zh-CN"/>
        </w:rPr>
        <w:t xml:space="preserve">FENG.01.01-IP.02 - </w:t>
      </w:r>
      <w:r w:rsidR="007C66AA">
        <w:rPr>
          <w:lang w:eastAsia="zh-CN"/>
        </w:rPr>
        <w:t>18</w:t>
      </w:r>
      <w:r w:rsidR="00B90E22" w:rsidRPr="00F1717D">
        <w:rPr>
          <w:lang w:eastAsia="zh-CN"/>
        </w:rPr>
        <w:t>/202</w:t>
      </w:r>
      <w:r w:rsidR="007C66AA">
        <w:rPr>
          <w:lang w:eastAsia="zh-CN"/>
        </w:rPr>
        <w:t>6</w:t>
      </w:r>
      <w:r w:rsidRPr="00F1717D">
        <w:rPr>
          <w:iCs/>
        </w:rPr>
        <w:t xml:space="preserve">, </w:t>
      </w:r>
      <w:r w:rsidR="000D00DF" w:rsidRPr="00F1717D">
        <w:t xml:space="preserve">którego </w:t>
      </w:r>
      <w:r w:rsidR="000D00DF">
        <w:t>p</w:t>
      </w:r>
      <w:r w:rsidR="000D00DF" w:rsidRPr="009E2BE1">
        <w:t>rzedmiotem zamówienia</w:t>
      </w:r>
      <w:r w:rsidR="00FA0631">
        <w:t xml:space="preserve"> </w:t>
      </w:r>
      <w:r w:rsidR="001877D1" w:rsidRPr="00CE628F">
        <w:rPr>
          <w:color w:val="000000"/>
        </w:rPr>
        <w:t xml:space="preserve">jest dostawa specjalistycznego wyposażenia laboratoryjnego, przeznaczonego do bezpiecznego i efektywnego wykonywania prac badawczych w warunkach laboratoryjnych. Zamówienie zostało podzielone na części i obejmuje zakup oraz dostawę do miejsca użytkowania. </w:t>
      </w:r>
      <w:r w:rsidRPr="00F1717D">
        <w:rPr>
          <w:iCs/>
        </w:rPr>
        <w:t xml:space="preserve">(zapytanie realizowane jest przez </w:t>
      </w:r>
      <w:r w:rsidRPr="00F1717D">
        <w:rPr>
          <w:iCs/>
          <w:lang w:eastAsia="en-US"/>
        </w:rPr>
        <w:t xml:space="preserve">Innovations for Heart and Vessels Sp. z o.o. </w:t>
      </w:r>
      <w:r w:rsidRPr="00F1717D">
        <w:rPr>
          <w:iCs/>
        </w:rPr>
        <w:t xml:space="preserve"> w ramach projektu pn. </w:t>
      </w:r>
      <w:r w:rsidR="004A259E" w:rsidRPr="00F1717D">
        <w:rPr>
          <w:iCs/>
        </w:rPr>
        <w:t>projektu pn. „Opracowanie technologii produkcji oraz prototypów biologicznych implantów zastawkowych do przezskórnego i małoinwazyjnego leczenia wad zastawkowych” objętego umową o dofinansowanie nr FENG.01.01-IP.02-1053/23 dofinansowanego w ramach programu Fundusze Europejskie dla Nowoczesnej Gospodarki, Priorytet 1. Wsparcie dla przedsiębiorców, Działanie 1.1 Ścieżka Smart</w:t>
      </w:r>
      <w:r w:rsidRPr="00F1717D">
        <w:rPr>
          <w:iCs/>
        </w:rPr>
        <w:t>), oświadczam/oświadczamy że:</w:t>
      </w:r>
    </w:p>
    <w:p w14:paraId="055BD538" w14:textId="77777777" w:rsidR="00F81081" w:rsidRDefault="00F81081" w:rsidP="006D2B47"/>
    <w:p w14:paraId="09AF9559" w14:textId="77777777" w:rsidR="00F76157" w:rsidRPr="00F1717D" w:rsidRDefault="00F76157" w:rsidP="006D2B47"/>
    <w:p w14:paraId="2F0F79B8" w14:textId="77777777" w:rsidR="00F81081" w:rsidRPr="00F1717D" w:rsidRDefault="00900C0B" w:rsidP="006D2B47">
      <w:pPr>
        <w:pStyle w:val="Akapitzlist"/>
      </w:pPr>
      <w:r w:rsidRPr="00F1717D">
        <w:rPr>
          <w:iCs/>
        </w:rPr>
        <w:lastRenderedPageBreak/>
        <w:t>p</w:t>
      </w:r>
      <w:r w:rsidRPr="00F1717D">
        <w:t xml:space="preserve">omiędzy Wykonawcą, tj. _________________________ </w:t>
      </w:r>
      <w:r w:rsidRPr="00F1717D">
        <w:rPr>
          <w:iCs/>
        </w:rPr>
        <w:t>(nazwa firmy Wykonawcy, NIP)</w:t>
      </w:r>
      <w:r w:rsidRPr="00F1717D">
        <w:t>, nie zachodzą żadne powiązania osobowe lub kapitałowe, bezpośrednie lub za pośrednictwem innych podmiotów z Zamawiającym. Przez powiązania osobowe lub kapitałowe rozumie się powiązania między podmiotami, o których mowa w zdaniu poprzednim, lub członkami organów tych podmiotów, a Wykonawcą lub członkami organów Wykonawcy, polegające na:</w:t>
      </w:r>
    </w:p>
    <w:p w14:paraId="7FBD6068" w14:textId="77777777" w:rsidR="00F81081" w:rsidRPr="00F1717D" w:rsidRDefault="00900C0B" w:rsidP="006D2B47">
      <w:pPr>
        <w:pStyle w:val="Akapitzlist"/>
        <w:numPr>
          <w:ilvl w:val="0"/>
          <w:numId w:val="3"/>
        </w:numPr>
      </w:pPr>
      <w:r w:rsidRPr="00F1717D">
        <w:t>uczestniczeniu w spółce jako wspólnik spółki cywilnej lub spółki osobowej;</w:t>
      </w:r>
    </w:p>
    <w:p w14:paraId="1F286A72" w14:textId="77777777" w:rsidR="00F81081" w:rsidRPr="00F1717D" w:rsidRDefault="00900C0B" w:rsidP="006D2B47">
      <w:pPr>
        <w:pStyle w:val="Akapitzlist"/>
        <w:numPr>
          <w:ilvl w:val="0"/>
          <w:numId w:val="3"/>
        </w:numPr>
      </w:pPr>
      <w:r w:rsidRPr="00F1717D">
        <w:t>posiadaniu co najmniej 10% udziałów lub akcji, o ile niższy próg nie wynika z przepisów prawa lub nie został określony przez Operatora Programu,</w:t>
      </w:r>
    </w:p>
    <w:p w14:paraId="6C886A35" w14:textId="77777777" w:rsidR="00F81081" w:rsidRPr="00F1717D" w:rsidRDefault="00900C0B" w:rsidP="006D2B47">
      <w:pPr>
        <w:pStyle w:val="Akapitzlist"/>
        <w:numPr>
          <w:ilvl w:val="0"/>
          <w:numId w:val="3"/>
        </w:numPr>
      </w:pPr>
      <w:r w:rsidRPr="00F1717D">
        <w:t>pełnieniu funkcji członka organu nadzorczego lub zarządzającego, prokurenta, pełnomocnika;</w:t>
      </w:r>
    </w:p>
    <w:p w14:paraId="485F6871" w14:textId="77777777" w:rsidR="00F81081" w:rsidRPr="00F1717D" w:rsidRDefault="00900C0B" w:rsidP="006D2B47">
      <w:pPr>
        <w:pStyle w:val="Akapitzlist"/>
        <w:numPr>
          <w:ilvl w:val="0"/>
          <w:numId w:val="3"/>
        </w:numPr>
      </w:pPr>
      <w:r w:rsidRPr="00F1717D">
        <w:t xml:space="preserve">pozostawaniu w takim stosunku prawnym lub faktycznym, który może budzić uzasadnione wątpliwości co do bezstronności w wyborze wykonawcy, w szczególności pozostawanie </w:t>
      </w:r>
      <w:r w:rsidRPr="00F1717D">
        <w:br/>
        <w:t xml:space="preserve">w związku małżeńskim, w stosunku pokrewieństwa lub powinowactwa </w:t>
      </w:r>
      <w:r w:rsidRPr="00F1717D">
        <w:br/>
        <w:t xml:space="preserve">w linii prostej, pokrewieństwa lub powinowactwa w linii bocznej do drugiego stopnia lub </w:t>
      </w:r>
      <w:r w:rsidRPr="00F1717D">
        <w:br/>
        <w:t>w stosunku przysposobienia, opieki lub kurateli.</w:t>
      </w:r>
    </w:p>
    <w:p w14:paraId="0F369431" w14:textId="77777777" w:rsidR="00F81081" w:rsidRPr="00F1717D" w:rsidRDefault="00900C0B" w:rsidP="006D2B47">
      <w:pPr>
        <w:pStyle w:val="Akapitzlist"/>
      </w:pPr>
      <w:r w:rsidRPr="00F1717D">
        <w:t>Nie podlegam/nie podlegamy wykluczeniu z postępowania na podstawie art. 5k rozporządzenia Rady (UE) nr 833/2014 z dnia 31 lipca 2014 r. dotyczącego środków ograniczających w związku z działaniami Rosji destabilizującymi sytuację na Ukrainie (Dz. Urz. UE nr L 229 z 31.7.2014, str. 1), dalej: rozporządzenie 833/2014, w brzmieniu nadanym rozporządzeniem Rady (UE) 2022/576 w sprawie zmiany rozporządzenia (UE) nr 833/2014 dotyczącego środków ograniczających w związku z działaniami Rosji destabilizującymi sytuację na Ukrainie (Dz. Urz. UE nr L 111 z 8.4.2022, str. 1), dalej: rozporządzenie 2022/576.</w:t>
      </w:r>
      <w:r w:rsidRPr="00F1717D">
        <w:rPr>
          <w:rStyle w:val="Odwoanieprzypisudolnego"/>
          <w:rFonts w:cs="Arial"/>
          <w:b w:val="0"/>
          <w:bCs w:val="0"/>
        </w:rPr>
        <w:footnoteReference w:id="6"/>
      </w:r>
    </w:p>
    <w:p w14:paraId="0E425FCF" w14:textId="77777777" w:rsidR="004A259E" w:rsidRPr="00F1717D" w:rsidRDefault="004A259E" w:rsidP="006D2B47"/>
    <w:p w14:paraId="3BDFC6CF" w14:textId="77777777" w:rsidR="00F81081" w:rsidRPr="00F1717D" w:rsidRDefault="00900C0B" w:rsidP="006D2B47">
      <w:pPr>
        <w:pStyle w:val="Akapitzlist"/>
      </w:pPr>
      <w:r w:rsidRPr="00F1717D">
        <w:lastRenderedPageBreak/>
        <w:t>Nie zachodzą w stosunku do mnie/nas przesłanki wykluczenia z postępowania na podstawie art. 7 ust. 1 ustawy z dnia 13 kwietnia 2022 r. o szczególnych rozwiązaniach w zakresie przeciwdziałania wspieraniu agresji na Ukrainę oraz służących ochronie bezpieczeństwa narodowego (Dz. U. poz. 835).</w:t>
      </w:r>
      <w:r w:rsidRPr="00F1717D">
        <w:rPr>
          <w:rStyle w:val="Odwoanieprzypisudolnego"/>
          <w:rFonts w:cs="Arial"/>
          <w:b w:val="0"/>
          <w:bCs w:val="0"/>
        </w:rPr>
        <w:footnoteReference w:id="7"/>
      </w:r>
    </w:p>
    <w:p w14:paraId="12DAD715" w14:textId="77777777" w:rsidR="00F81081" w:rsidRPr="00F1717D" w:rsidRDefault="00F81081" w:rsidP="006D2B47">
      <w:pPr>
        <w:pStyle w:val="Akapitzlist"/>
      </w:pPr>
    </w:p>
    <w:p w14:paraId="7079F8F9" w14:textId="77777777" w:rsidR="00F81081" w:rsidRPr="00F1717D" w:rsidRDefault="00F81081" w:rsidP="006D2B47">
      <w:pPr>
        <w:rPr>
          <w:rFonts w:eastAsia="Calibri"/>
          <w:lang w:eastAsia="en-US"/>
        </w:rPr>
      </w:pPr>
    </w:p>
    <w:p w14:paraId="12515914" w14:textId="77777777" w:rsidR="00F81081" w:rsidRPr="00F1717D" w:rsidRDefault="00F81081" w:rsidP="006D2B47">
      <w:pPr>
        <w:rPr>
          <w:rFonts w:eastAsia="Calibri"/>
          <w:lang w:eastAsia="en-US"/>
        </w:rPr>
      </w:pPr>
    </w:p>
    <w:p w14:paraId="63DF64DB" w14:textId="77777777" w:rsidR="00F1717D" w:rsidRDefault="00900C0B" w:rsidP="006D2B47">
      <w:r w:rsidRPr="00F1717D">
        <w:t>…………………………………………..</w:t>
      </w:r>
      <w:r w:rsidRPr="00F1717D">
        <w:tab/>
      </w:r>
      <w:r w:rsidRPr="00F1717D">
        <w:tab/>
      </w:r>
      <w:r w:rsidRPr="00F1717D">
        <w:tab/>
      </w:r>
      <w:r w:rsidRPr="00F1717D">
        <w:tab/>
      </w:r>
      <w:r w:rsidRPr="00F1717D">
        <w:tab/>
      </w:r>
      <w:r w:rsidR="00F1717D">
        <w:t xml:space="preserve">                             </w:t>
      </w:r>
    </w:p>
    <w:p w14:paraId="1BE8552E" w14:textId="26707178" w:rsidR="00F81081" w:rsidRPr="00F1717D" w:rsidRDefault="00F1717D" w:rsidP="006D2B47">
      <w:r>
        <w:t xml:space="preserve">                                                                                              </w:t>
      </w:r>
      <w:r w:rsidRPr="00F1717D">
        <w:t>…….…………….………….………………………………………………..</w:t>
      </w:r>
    </w:p>
    <w:p w14:paraId="670C396E" w14:textId="7E42DE30" w:rsidR="00F1717D" w:rsidRDefault="00900C0B" w:rsidP="006D2B47">
      <w:r w:rsidRPr="00F1717D">
        <w:t>Miejsce i data</w:t>
      </w:r>
      <w:r w:rsidRPr="00F1717D">
        <w:tab/>
      </w:r>
      <w:r w:rsidRPr="00F1717D">
        <w:tab/>
        <w:t xml:space="preserve">                                             (czytelny podpis</w:t>
      </w:r>
      <w:r w:rsidRPr="00F1717D">
        <w:rPr>
          <w:rFonts w:cs="Arial"/>
        </w:rPr>
        <w:t>/</w:t>
      </w:r>
      <w:r w:rsidRPr="00F1717D">
        <w:t xml:space="preserve">podpisy osób wskazanych </w:t>
      </w:r>
      <w:r w:rsidRPr="00F1717D">
        <w:tab/>
      </w:r>
      <w:r w:rsidRPr="00F1717D">
        <w:tab/>
      </w:r>
      <w:r w:rsidRPr="00F1717D">
        <w:tab/>
      </w:r>
      <w:r w:rsidRPr="00F1717D">
        <w:tab/>
      </w:r>
      <w:r w:rsidRPr="00F1717D">
        <w:tab/>
      </w:r>
      <w:r w:rsidRPr="00F1717D">
        <w:tab/>
      </w:r>
      <w:r w:rsidRPr="00F1717D">
        <w:tab/>
      </w:r>
      <w:r w:rsidRPr="00F1717D">
        <w:tab/>
        <w:t xml:space="preserve">w dokumencie uprawniającym do </w:t>
      </w:r>
      <w:r w:rsidRPr="00F1717D">
        <w:tab/>
      </w:r>
      <w:r w:rsidRPr="00F1717D">
        <w:tab/>
      </w:r>
      <w:r w:rsidRPr="00F1717D">
        <w:tab/>
      </w:r>
      <w:r w:rsidRPr="00F1717D">
        <w:tab/>
      </w:r>
      <w:r w:rsidRPr="00F1717D">
        <w:tab/>
      </w:r>
      <w:r w:rsidRPr="00F1717D">
        <w:tab/>
      </w:r>
      <w:r w:rsidRPr="00F1717D">
        <w:tab/>
      </w:r>
      <w:r w:rsidR="004F153E">
        <w:t xml:space="preserve">                     </w:t>
      </w:r>
      <w:r w:rsidRPr="00F1717D">
        <w:t xml:space="preserve">występowania w obrocie prawnym lub posiadających </w:t>
      </w:r>
      <w:r w:rsidR="00F1717D">
        <w:t xml:space="preserve">         </w:t>
      </w:r>
    </w:p>
    <w:p w14:paraId="3B188E9E" w14:textId="4A70BDFF" w:rsidR="00F81081" w:rsidRPr="00F1717D" w:rsidRDefault="00F1717D" w:rsidP="006D2B47">
      <w:pPr>
        <w:rPr>
          <w:rFonts w:cs="Arial"/>
        </w:rPr>
      </w:pPr>
      <w:r>
        <w:t xml:space="preserve">                                                                              </w:t>
      </w:r>
      <w:r w:rsidR="004F153E">
        <w:t xml:space="preserve">                                                  </w:t>
      </w:r>
      <w:r>
        <w:t xml:space="preserve">  </w:t>
      </w:r>
      <w:r w:rsidRPr="00F1717D">
        <w:t>pełnomocnictwo)</w:t>
      </w:r>
    </w:p>
    <w:p w14:paraId="3824131F" w14:textId="77777777" w:rsidR="00F81081" w:rsidRPr="00F1717D" w:rsidRDefault="00F81081" w:rsidP="006D2B47"/>
    <w:sectPr w:rsidR="00F81081" w:rsidRPr="00F1717D">
      <w:headerReference w:type="even" r:id="rId11"/>
      <w:headerReference w:type="default" r:id="rId12"/>
      <w:footerReference w:type="even" r:id="rId13"/>
      <w:footerReference w:type="default" r:id="rId14"/>
      <w:pgSz w:w="11906" w:h="16838"/>
      <w:pgMar w:top="1134"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11D757" w14:textId="77777777" w:rsidR="00B24164" w:rsidRDefault="00B24164" w:rsidP="006D2B47">
      <w:r>
        <w:separator/>
      </w:r>
    </w:p>
    <w:p w14:paraId="537F19CB" w14:textId="77777777" w:rsidR="00B24164" w:rsidRDefault="00B24164" w:rsidP="006D2B47"/>
    <w:p w14:paraId="4E0D5DE2" w14:textId="77777777" w:rsidR="00B24164" w:rsidRDefault="00B24164" w:rsidP="006D2B47"/>
    <w:p w14:paraId="71D77879" w14:textId="77777777" w:rsidR="00B24164" w:rsidRDefault="00B24164" w:rsidP="006D2B47"/>
    <w:p w14:paraId="72359DD5" w14:textId="77777777" w:rsidR="00B24164" w:rsidRDefault="00B24164" w:rsidP="006D2B47"/>
    <w:p w14:paraId="0DF4F988" w14:textId="77777777" w:rsidR="00B24164" w:rsidRDefault="00B24164" w:rsidP="006D2B47"/>
    <w:p w14:paraId="0A158158" w14:textId="77777777" w:rsidR="00B24164" w:rsidRDefault="00B24164" w:rsidP="006D2B47"/>
  </w:endnote>
  <w:endnote w:type="continuationSeparator" w:id="0">
    <w:p w14:paraId="55CC81C8" w14:textId="77777777" w:rsidR="00B24164" w:rsidRDefault="00B24164" w:rsidP="006D2B47">
      <w:r>
        <w:continuationSeparator/>
      </w:r>
    </w:p>
    <w:p w14:paraId="219BC5FA" w14:textId="77777777" w:rsidR="00B24164" w:rsidRDefault="00B24164" w:rsidP="006D2B47"/>
    <w:p w14:paraId="7006C602" w14:textId="77777777" w:rsidR="00B24164" w:rsidRDefault="00B24164" w:rsidP="006D2B47"/>
    <w:p w14:paraId="4EE731C9" w14:textId="77777777" w:rsidR="00B24164" w:rsidRDefault="00B24164" w:rsidP="006D2B47"/>
    <w:p w14:paraId="166DDDFD" w14:textId="77777777" w:rsidR="00B24164" w:rsidRDefault="00B24164" w:rsidP="006D2B47"/>
    <w:p w14:paraId="0FE9F0F4" w14:textId="77777777" w:rsidR="00B24164" w:rsidRDefault="00B24164" w:rsidP="006D2B47"/>
    <w:p w14:paraId="1CCD8367" w14:textId="77777777" w:rsidR="00B24164" w:rsidRDefault="00B24164" w:rsidP="006D2B4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EE"/>
    <w:family w:val="roman"/>
    <w:pitch w:val="variable"/>
  </w:font>
  <w:font w:name="Garamond">
    <w:panose1 w:val="02020404030301010803"/>
    <w:charset w:val="EE"/>
    <w:family w:val="roman"/>
    <w:pitch w:val="variable"/>
    <w:sig w:usb0="00000287" w:usb1="00000000" w:usb2="00000000" w:usb3="00000000" w:csb0="0000009F" w:csb1="00000000"/>
  </w:font>
  <w:font w:name="Franklin Gothic Medium Cond">
    <w:panose1 w:val="020B0606030402020204"/>
    <w:charset w:val="EE"/>
    <w:family w:val="swiss"/>
    <w:pitch w:val="variable"/>
    <w:sig w:usb0="00000287" w:usb1="00000000" w:usb2="00000000" w:usb3="00000000" w:csb0="0000009F" w:csb1="00000000"/>
  </w:font>
  <w:font w:name="Times-New-Roman">
    <w:charset w:val="00"/>
    <w:family w:val="roman"/>
    <w:pitch w:val="default"/>
    <w:sig w:usb0="00000000" w:usb1="00000000"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581CEF" w14:textId="77777777" w:rsidR="00B90E22" w:rsidRDefault="00B90E22" w:rsidP="006D2B47">
    <w:pPr>
      <w:pStyle w:val="Stopka"/>
    </w:pPr>
  </w:p>
  <w:p w14:paraId="263B6544" w14:textId="77777777" w:rsidR="009414BD" w:rsidRDefault="009414BD" w:rsidP="006D2B47"/>
  <w:p w14:paraId="4B116DC8" w14:textId="77777777" w:rsidR="002F4AAE" w:rsidRDefault="002F4AAE" w:rsidP="006D2B47"/>
  <w:p w14:paraId="58476C2D" w14:textId="77777777" w:rsidR="002F4AAE" w:rsidRDefault="002F4AAE" w:rsidP="006D2B47"/>
  <w:p w14:paraId="05A5EBEB" w14:textId="77777777" w:rsidR="002F4AAE" w:rsidRDefault="002F4AAE" w:rsidP="006D2B47"/>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25258862"/>
    </w:sdtPr>
    <w:sdtEndPr/>
    <w:sdtContent>
      <w:sdt>
        <w:sdtPr>
          <w:id w:val="1728636285"/>
        </w:sdtPr>
        <w:sdtEndPr/>
        <w:sdtContent>
          <w:p w14:paraId="5B2AB626" w14:textId="77777777" w:rsidR="00F81081" w:rsidRDefault="00900C0B" w:rsidP="006D2B47">
            <w:pPr>
              <w:pStyle w:val="Stopka"/>
            </w:pPr>
            <w:r>
              <w:t xml:space="preserve">Strona </w:t>
            </w:r>
            <w:r>
              <w:fldChar w:fldCharType="begin"/>
            </w:r>
            <w:r>
              <w:instrText>PAGE</w:instrText>
            </w:r>
            <w:r>
              <w:fldChar w:fldCharType="separate"/>
            </w:r>
            <w:r>
              <w:t>2</w:t>
            </w:r>
            <w:r>
              <w:fldChar w:fldCharType="end"/>
            </w:r>
            <w:r>
              <w:t xml:space="preserve"> z </w:t>
            </w:r>
            <w:r>
              <w:fldChar w:fldCharType="begin"/>
            </w:r>
            <w:r>
              <w:instrText>NUMPAGES</w:instrText>
            </w:r>
            <w:r>
              <w:fldChar w:fldCharType="separate"/>
            </w:r>
            <w:r>
              <w:t>2</w:t>
            </w:r>
            <w:r>
              <w:fldChar w:fldCharType="end"/>
            </w:r>
          </w:p>
        </w:sdtContent>
      </w:sdt>
    </w:sdtContent>
  </w:sdt>
  <w:p w14:paraId="109AA7D9" w14:textId="77777777" w:rsidR="00F81081" w:rsidRDefault="00F81081" w:rsidP="006D2B47">
    <w:pPr>
      <w:pStyle w:val="Stopka"/>
    </w:pPr>
  </w:p>
  <w:p w14:paraId="7F1644D8" w14:textId="77777777" w:rsidR="009414BD" w:rsidRDefault="009414BD" w:rsidP="006D2B47"/>
  <w:p w14:paraId="1DC492E8" w14:textId="77777777" w:rsidR="009414BD" w:rsidRDefault="009414BD" w:rsidP="006D2B47"/>
  <w:p w14:paraId="485CD1CE" w14:textId="77777777" w:rsidR="009414BD" w:rsidRDefault="009414BD" w:rsidP="006D2B47"/>
  <w:p w14:paraId="2E57C018" w14:textId="77777777" w:rsidR="002F4AAE" w:rsidRDefault="002F4AAE" w:rsidP="006D2B47"/>
  <w:p w14:paraId="6EA79426" w14:textId="77777777" w:rsidR="002F4AAE" w:rsidRDefault="002F4AAE" w:rsidP="006D2B47"/>
  <w:p w14:paraId="6DE2DE84" w14:textId="77777777" w:rsidR="002F4AAE" w:rsidRDefault="002F4AAE" w:rsidP="006D2B4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DA6ACE" w14:textId="77777777" w:rsidR="00B24164" w:rsidRDefault="00B24164" w:rsidP="006D2B47">
      <w:r>
        <w:separator/>
      </w:r>
    </w:p>
    <w:p w14:paraId="59404A7C" w14:textId="77777777" w:rsidR="00B24164" w:rsidRDefault="00B24164" w:rsidP="006D2B47"/>
    <w:p w14:paraId="1276553C" w14:textId="77777777" w:rsidR="00B24164" w:rsidRDefault="00B24164" w:rsidP="006D2B47"/>
    <w:p w14:paraId="60B09EA2" w14:textId="77777777" w:rsidR="00B24164" w:rsidRDefault="00B24164" w:rsidP="006D2B47"/>
    <w:p w14:paraId="72C2A3C3" w14:textId="77777777" w:rsidR="00B24164" w:rsidRDefault="00B24164" w:rsidP="006D2B47"/>
    <w:p w14:paraId="301153CC" w14:textId="77777777" w:rsidR="00B24164" w:rsidRDefault="00B24164" w:rsidP="006D2B47"/>
    <w:p w14:paraId="23C87893" w14:textId="77777777" w:rsidR="00B24164" w:rsidRDefault="00B24164" w:rsidP="006D2B47"/>
  </w:footnote>
  <w:footnote w:type="continuationSeparator" w:id="0">
    <w:p w14:paraId="4448BB27" w14:textId="77777777" w:rsidR="00B24164" w:rsidRDefault="00B24164" w:rsidP="006D2B47">
      <w:r>
        <w:continuationSeparator/>
      </w:r>
    </w:p>
    <w:p w14:paraId="3540AAF9" w14:textId="77777777" w:rsidR="00B24164" w:rsidRDefault="00B24164" w:rsidP="006D2B47"/>
    <w:p w14:paraId="0CEBEA34" w14:textId="77777777" w:rsidR="00B24164" w:rsidRDefault="00B24164" w:rsidP="006D2B47"/>
    <w:p w14:paraId="518474E7" w14:textId="77777777" w:rsidR="00B24164" w:rsidRDefault="00B24164" w:rsidP="006D2B47"/>
    <w:p w14:paraId="61859B9B" w14:textId="77777777" w:rsidR="00B24164" w:rsidRDefault="00B24164" w:rsidP="006D2B47"/>
    <w:p w14:paraId="5DAF7368" w14:textId="77777777" w:rsidR="00B24164" w:rsidRDefault="00B24164" w:rsidP="006D2B47"/>
    <w:p w14:paraId="2EEB3E6A" w14:textId="77777777" w:rsidR="00B24164" w:rsidRDefault="00B24164" w:rsidP="006D2B47"/>
  </w:footnote>
  <w:footnote w:id="1">
    <w:p w14:paraId="56CB911A" w14:textId="77777777" w:rsidR="00D3323A" w:rsidRPr="00380EE6" w:rsidRDefault="00D3323A" w:rsidP="006D2B47">
      <w:pPr>
        <w:pStyle w:val="Tekstprzypisudolnego"/>
        <w:rPr>
          <w:rFonts w:ascii="Cambria" w:hAnsi="Cambria"/>
        </w:rPr>
      </w:pPr>
      <w:r w:rsidRPr="00380EE6">
        <w:rPr>
          <w:vertAlign w:val="superscript"/>
        </w:rPr>
        <w:footnoteRef/>
      </w:r>
      <w:r w:rsidRPr="00380EE6">
        <w:t xml:space="preserve"> Proszę zaznaczyć, na które części przedmiotu zamówienia składana jest oferta</w:t>
      </w:r>
      <w:r>
        <w:t>, a następnie wypełnić tylko te punkty formularza oferty, które dotyczą wybranej/wybranych części.</w:t>
      </w:r>
    </w:p>
  </w:footnote>
  <w:footnote w:id="2">
    <w:p w14:paraId="3AB00002" w14:textId="77777777" w:rsidR="00F81081" w:rsidRPr="00D3323A" w:rsidRDefault="00900C0B" w:rsidP="006D2B47">
      <w:pPr>
        <w:pStyle w:val="Tekstprzypisudolnego"/>
      </w:pPr>
      <w:r w:rsidRPr="00D3323A">
        <w:rPr>
          <w:vertAlign w:val="superscript"/>
        </w:rPr>
        <w:footnoteRef/>
      </w:r>
      <w:r>
        <w:t xml:space="preserve"> </w:t>
      </w:r>
      <w:r w:rsidRPr="00D3323A">
        <w:t>Proszę wpisać kwotę oraz walutę, w której składana jest oferta.</w:t>
      </w:r>
    </w:p>
  </w:footnote>
  <w:footnote w:id="3">
    <w:p w14:paraId="227FD60B" w14:textId="77777777" w:rsidR="00D3323A" w:rsidRDefault="00D3323A" w:rsidP="006D2B47">
      <w:pPr>
        <w:pStyle w:val="Tekstprzypisudolnego"/>
      </w:pPr>
      <w:r w:rsidRPr="00D3323A">
        <w:rPr>
          <w:vertAlign w:val="superscript"/>
        </w:rPr>
        <w:footnoteRef/>
      </w:r>
      <w:r w:rsidRPr="00D3323A">
        <w:t xml:space="preserve"> Proszę wpisać kwotę oraz walutę, w której składana jest oferta.</w:t>
      </w:r>
    </w:p>
  </w:footnote>
  <w:footnote w:id="4">
    <w:p w14:paraId="1BD3F6A6" w14:textId="0E422A12" w:rsidR="00B90E22" w:rsidRPr="00B90E22" w:rsidRDefault="00B90E22" w:rsidP="006D2B47">
      <w:pPr>
        <w:pStyle w:val="Tekstprzypisudolnego"/>
      </w:pPr>
      <w:r w:rsidRPr="00AE09C6">
        <w:rPr>
          <w:rStyle w:val="Odwoanieprzypisudolnego"/>
          <w:sz w:val="14"/>
          <w:szCs w:val="14"/>
        </w:rPr>
        <w:footnoteRef/>
      </w:r>
      <w:r w:rsidRPr="00AE09C6">
        <w:t xml:space="preserve"> W tym polu należy wpisać pełną nazwę producenta oferowanego urządzenia.</w:t>
      </w:r>
    </w:p>
  </w:footnote>
  <w:footnote w:id="5">
    <w:p w14:paraId="60BE0FEF" w14:textId="6CF12CA1" w:rsidR="00206FA0" w:rsidRPr="00B90E22" w:rsidRDefault="00206FA0" w:rsidP="006D2B47">
      <w:pPr>
        <w:pStyle w:val="Tekstprzypisudolnego"/>
      </w:pPr>
      <w:r w:rsidRPr="00AE09C6">
        <w:rPr>
          <w:rStyle w:val="Odwoanieprzypisudolnego"/>
          <w:sz w:val="14"/>
          <w:szCs w:val="14"/>
        </w:rPr>
        <w:footnoteRef/>
      </w:r>
      <w:r w:rsidRPr="00AE09C6">
        <w:t xml:space="preserve"> W tym polu należy wpisać pełną nazwę producenta oferowanego urządzenia.</w:t>
      </w:r>
    </w:p>
  </w:footnote>
  <w:footnote w:id="6">
    <w:p w14:paraId="0CFD1DF4" w14:textId="77777777" w:rsidR="00F81081" w:rsidRPr="00F76157" w:rsidRDefault="00900C0B" w:rsidP="006D2B47">
      <w:pPr>
        <w:pStyle w:val="Tekstprzypisudolnego"/>
      </w:pPr>
      <w:r w:rsidRPr="00F76157">
        <w:rPr>
          <w:rStyle w:val="Odwoanieprzypisudolnego"/>
          <w:b w:val="0"/>
          <w:bCs w:val="0"/>
          <w:sz w:val="14"/>
          <w:szCs w:val="14"/>
        </w:rPr>
        <w:footnoteRef/>
      </w:r>
      <w:r w:rsidRPr="00F76157">
        <w:t xml:space="preserve"> Zgodnie z treścią art. 5k ust. 1 rozporządzenia 833/2014 w brzmieniu nadanym rozporządzeniem 2022/576 zakazuje się udzielania lub dalszego wykonywania wszelkich zamówień publicznych lub koncesji objętych zakresem dyrektyw w sprawie zamówień publicznych, a także zakresem art. 10 ust. 1, 3, ust. 6 lit. a)–e), ust. 8, 9 i 10, art. 11, 12, 13 i 14 dyrektywy 2014/23/UE, art. 7 i 8, art. 10 lit. b)–f) i lit. h)–j) dyrektywy 2014/24/UE, art. 18, art. 21 lit. b)–e) i lit. g)–i), art. 29 i 30 dyrektywy 2014/25/UE oraz art. 13 lit. a)–d), lit. f)–h) i lit. j) dyrektywy 2009/81/WE na rzecz lub z udziałem:</w:t>
      </w:r>
    </w:p>
    <w:p w14:paraId="6572C938" w14:textId="77777777" w:rsidR="00F81081" w:rsidRPr="00F76157" w:rsidRDefault="00900C0B" w:rsidP="006D2B47">
      <w:pPr>
        <w:pStyle w:val="Tekstprzypisudolnego"/>
      </w:pPr>
      <w:r w:rsidRPr="00F76157">
        <w:t>a) obywateli rosyjskich lub osób fizycznych lub prawnych, podmiotów lub organów z siedzibą w Rosji;</w:t>
      </w:r>
    </w:p>
    <w:p w14:paraId="7F9E504B" w14:textId="77777777" w:rsidR="00F81081" w:rsidRPr="00F76157" w:rsidRDefault="00900C0B" w:rsidP="006D2B47">
      <w:pPr>
        <w:pStyle w:val="Tekstprzypisudolnego"/>
      </w:pPr>
      <w:r w:rsidRPr="00F76157">
        <w:t>b) osób prawnych, podmiotów lub organów, do których prawa własności bezpośrednio lub pośrednio w ponad 50 % należą do podmiotu, o którym mowa w lit. a) niniejszego ustępu; lub</w:t>
      </w:r>
    </w:p>
    <w:p w14:paraId="777B3D1C" w14:textId="77777777" w:rsidR="00F81081" w:rsidRPr="00F76157" w:rsidRDefault="00900C0B" w:rsidP="006D2B47">
      <w:pPr>
        <w:pStyle w:val="Tekstprzypisudolnego"/>
      </w:pPr>
      <w:r w:rsidRPr="00F76157">
        <w:t>c) osób fizycznych lub prawnych, podmiotów lub organów działających w imieniu lub pod kierunkiem podmiotu, o którym mowa w lit. a) lub b) niniejszego ustępu,</w:t>
      </w:r>
    </w:p>
    <w:p w14:paraId="4DE462B7" w14:textId="77777777" w:rsidR="00F81081" w:rsidRPr="00F76157" w:rsidRDefault="00900C0B" w:rsidP="006D2B47">
      <w:pPr>
        <w:pStyle w:val="Tekstprzypisudolnego"/>
      </w:pPr>
      <w:r w:rsidRPr="00F76157">
        <w:t>w tym podwykonawców, dostawców w przypadku gdy przypada na nich ponad 10 % wartości zamówienia.</w:t>
      </w:r>
    </w:p>
  </w:footnote>
  <w:footnote w:id="7">
    <w:p w14:paraId="4DABF6F3" w14:textId="77777777" w:rsidR="00F81081" w:rsidRPr="00F76157" w:rsidRDefault="00900C0B" w:rsidP="006D2B47">
      <w:pPr>
        <w:pStyle w:val="Tekstprzypisudolnego"/>
      </w:pPr>
      <w:r w:rsidRPr="00F76157">
        <w:rPr>
          <w:rStyle w:val="Odwoanieprzypisudolnego"/>
          <w:b w:val="0"/>
          <w:bCs w:val="0"/>
          <w:sz w:val="14"/>
          <w:szCs w:val="14"/>
        </w:rPr>
        <w:footnoteRef/>
      </w:r>
      <w:r w:rsidRPr="00F76157">
        <w:t xml:space="preserve"> Zgodnie z treścią art. 7 ust. 1 ustawy z dnia 13 kwietnia 2022 r. o szczególnych rozwiązaniach w zakresie przeciwdziałania wspieraniu agresji na Ukrainę oraz służących ochronie bezpieczeństwa narodowego, z postępowania o udzielenie zamówienia publicznego wyklucza się:</w:t>
      </w:r>
    </w:p>
    <w:p w14:paraId="592D9467" w14:textId="77777777" w:rsidR="00F81081" w:rsidRPr="00F76157" w:rsidRDefault="00900C0B" w:rsidP="006D2B47">
      <w:pPr>
        <w:pStyle w:val="Tekstprzypisudolnego"/>
      </w:pPr>
      <w:r w:rsidRPr="00F76157">
        <w:t>1) wykonawcę wymienionego w wykazach określonych w rozporządzeniu 765/2006 i rozporządzeniu 269/2014 albo wpisanego na listę na podstawie decyzji w sprawie wpisu na listę rozstrzygającej o zastosowaniu środka, o którym mowa w art. 1 pkt 3 ustawy;</w:t>
      </w:r>
    </w:p>
    <w:p w14:paraId="44A3223D" w14:textId="77777777" w:rsidR="00F81081" w:rsidRPr="00F76157" w:rsidRDefault="00900C0B" w:rsidP="006D2B47">
      <w:pPr>
        <w:pStyle w:val="Tekstprzypisudolnego"/>
      </w:pPr>
      <w:r w:rsidRPr="00F76157">
        <w:t>2) wykonawcę, którego beneficjentem rzeczywistym w rozumieniu ustawy z dnia 1 marca 2018 r. o przeciwdziałaniu praniu pieniędzy oraz finansowaniu terroryzmu (Dz. U. z 2022 r. poz. 593 i 655)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w:t>
      </w:r>
    </w:p>
    <w:p w14:paraId="41654A70" w14:textId="77777777" w:rsidR="00F81081" w:rsidRDefault="00900C0B" w:rsidP="006D2B47">
      <w:pPr>
        <w:pStyle w:val="Tekstprzypisudolnego"/>
      </w:pPr>
      <w:r w:rsidRPr="00F76157">
        <w:t>3) wykonawcę, którego jednostką dominującą w rozumieniu art. 3 ust. 1 pkt 37 ustawy z dnia 29 września 1994 r. o rachunkowości (Dz. U. z 2021 r. poz. 217, 2105 i 2106),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ADF348" w14:textId="77777777" w:rsidR="00B90E22" w:rsidRDefault="00B90E22" w:rsidP="006D2B47">
    <w:pPr>
      <w:pStyle w:val="Nagwek"/>
    </w:pPr>
  </w:p>
  <w:p w14:paraId="1D8DA8E1" w14:textId="77777777" w:rsidR="009414BD" w:rsidRDefault="009414BD" w:rsidP="006D2B47"/>
  <w:p w14:paraId="196B75DA" w14:textId="77777777" w:rsidR="002F4AAE" w:rsidRDefault="002F4AAE" w:rsidP="006D2B47"/>
  <w:p w14:paraId="788289AC" w14:textId="77777777" w:rsidR="002F4AAE" w:rsidRDefault="002F4AAE" w:rsidP="006D2B47"/>
  <w:p w14:paraId="557F5F64" w14:textId="77777777" w:rsidR="002F4AAE" w:rsidRDefault="002F4AAE" w:rsidP="006D2B4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EB6778" w14:textId="468E47E1" w:rsidR="009414BD" w:rsidRDefault="000138F5" w:rsidP="006D2B47">
    <w:pPr>
      <w:rPr>
        <w:noProof/>
      </w:rPr>
    </w:pPr>
    <w:r>
      <w:rPr>
        <w:noProof/>
      </w:rPr>
      <w:drawing>
        <wp:anchor distT="0" distB="0" distL="114300" distR="114300" simplePos="0" relativeHeight="251658240" behindDoc="1" locked="0" layoutInCell="1" allowOverlap="1" wp14:anchorId="39B7541C" wp14:editId="25F71E48">
          <wp:simplePos x="0" y="0"/>
          <wp:positionH relativeFrom="margin">
            <wp:align>right</wp:align>
          </wp:positionH>
          <wp:positionV relativeFrom="paragraph">
            <wp:posOffset>87630</wp:posOffset>
          </wp:positionV>
          <wp:extent cx="5760720" cy="567055"/>
          <wp:effectExtent l="0" t="0" r="0" b="4445"/>
          <wp:wrapTight wrapText="bothSides">
            <wp:wrapPolygon edited="0">
              <wp:start x="0" y="0"/>
              <wp:lineTo x="0" y="21044"/>
              <wp:lineTo x="21500" y="21044"/>
              <wp:lineTo x="21500" y="0"/>
              <wp:lineTo x="0" y="0"/>
            </wp:wrapPolygon>
          </wp:wrapTight>
          <wp:docPr id="11936948"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0720" cy="567055"/>
                  </a:xfrm>
                  <a:prstGeom prst="rect">
                    <a:avLst/>
                  </a:prstGeom>
                  <a:noFill/>
                  <a:ln>
                    <a:noFill/>
                  </a:ln>
                  <a:effectLst/>
                </pic:spPr>
              </pic:pic>
            </a:graphicData>
          </a:graphic>
          <wp14:sizeRelH relativeFrom="page">
            <wp14:pctWidth>0</wp14:pctWidth>
          </wp14:sizeRelH>
          <wp14:sizeRelV relativeFrom="page">
            <wp14:pctHeight>0</wp14:pctHeight>
          </wp14:sizeRelV>
        </wp:anchor>
      </w:drawing>
    </w:r>
    <w:r>
      <w:t xml:space="preserve">Załącznik nr 1 do Zapytania ofertowego nr </w:t>
    </w:r>
    <w:r w:rsidRPr="000138F5">
      <w:rPr>
        <w:lang w:eastAsia="zh-CN"/>
      </w:rPr>
      <w:t xml:space="preserve">FENG.01.01-IP.02 - </w:t>
    </w:r>
    <w:r w:rsidR="00F71AE0">
      <w:rPr>
        <w:lang w:eastAsia="zh-CN"/>
      </w:rPr>
      <w:t>18</w:t>
    </w:r>
    <w:r w:rsidRPr="000138F5">
      <w:rPr>
        <w:lang w:eastAsia="zh-CN"/>
      </w:rPr>
      <w:t>/202</w:t>
    </w:r>
    <w:r w:rsidR="00F71AE0">
      <w:rPr>
        <w:lang w:eastAsia="zh-CN"/>
      </w:rPr>
      <w:t>6</w:t>
    </w:r>
    <w:r>
      <w:rPr>
        <w:lang w:eastAsia="zh-CN"/>
      </w:rPr>
      <w:t xml:space="preserve"> </w:t>
    </w:r>
    <w:r>
      <w:t xml:space="preserve">- </w:t>
    </w:r>
    <w:r>
      <w:rPr>
        <w:i/>
      </w:rPr>
      <w:t>Formularz oferty</w:t>
    </w:r>
  </w:p>
  <w:p w14:paraId="344819A8" w14:textId="77777777" w:rsidR="002F4AAE" w:rsidRDefault="002F4AAE" w:rsidP="006D2B47"/>
  <w:p w14:paraId="1D350733" w14:textId="77777777" w:rsidR="002F4AAE" w:rsidRDefault="002F4AAE" w:rsidP="006D2B47"/>
  <w:p w14:paraId="03D9FA1B" w14:textId="77777777" w:rsidR="002F4AAE" w:rsidRDefault="002F4AAE" w:rsidP="006D2B4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421377"/>
    <w:multiLevelType w:val="hybridMultilevel"/>
    <w:tmpl w:val="F26CB57C"/>
    <w:lvl w:ilvl="0" w:tplc="0415000F">
      <w:start w:val="1"/>
      <w:numFmt w:val="decimal"/>
      <w:lvlText w:val="%1."/>
      <w:lvlJc w:val="left"/>
      <w:pPr>
        <w:ind w:left="-273" w:hanging="360"/>
      </w:pPr>
    </w:lvl>
    <w:lvl w:ilvl="1" w:tplc="04150019" w:tentative="1">
      <w:start w:val="1"/>
      <w:numFmt w:val="lowerLetter"/>
      <w:lvlText w:val="%2."/>
      <w:lvlJc w:val="left"/>
      <w:pPr>
        <w:ind w:left="447" w:hanging="360"/>
      </w:pPr>
    </w:lvl>
    <w:lvl w:ilvl="2" w:tplc="0415001B" w:tentative="1">
      <w:start w:val="1"/>
      <w:numFmt w:val="lowerRoman"/>
      <w:lvlText w:val="%3."/>
      <w:lvlJc w:val="right"/>
      <w:pPr>
        <w:ind w:left="1167" w:hanging="180"/>
      </w:pPr>
    </w:lvl>
    <w:lvl w:ilvl="3" w:tplc="0415000F" w:tentative="1">
      <w:start w:val="1"/>
      <w:numFmt w:val="decimal"/>
      <w:lvlText w:val="%4."/>
      <w:lvlJc w:val="left"/>
      <w:pPr>
        <w:ind w:left="1887" w:hanging="360"/>
      </w:pPr>
    </w:lvl>
    <w:lvl w:ilvl="4" w:tplc="04150019" w:tentative="1">
      <w:start w:val="1"/>
      <w:numFmt w:val="lowerLetter"/>
      <w:lvlText w:val="%5."/>
      <w:lvlJc w:val="left"/>
      <w:pPr>
        <w:ind w:left="2607" w:hanging="360"/>
      </w:pPr>
    </w:lvl>
    <w:lvl w:ilvl="5" w:tplc="0415001B" w:tentative="1">
      <w:start w:val="1"/>
      <w:numFmt w:val="lowerRoman"/>
      <w:lvlText w:val="%6."/>
      <w:lvlJc w:val="right"/>
      <w:pPr>
        <w:ind w:left="3327" w:hanging="180"/>
      </w:pPr>
    </w:lvl>
    <w:lvl w:ilvl="6" w:tplc="0415000F" w:tentative="1">
      <w:start w:val="1"/>
      <w:numFmt w:val="decimal"/>
      <w:lvlText w:val="%7."/>
      <w:lvlJc w:val="left"/>
      <w:pPr>
        <w:ind w:left="4047" w:hanging="360"/>
      </w:pPr>
    </w:lvl>
    <w:lvl w:ilvl="7" w:tplc="04150019" w:tentative="1">
      <w:start w:val="1"/>
      <w:numFmt w:val="lowerLetter"/>
      <w:lvlText w:val="%8."/>
      <w:lvlJc w:val="left"/>
      <w:pPr>
        <w:ind w:left="4767" w:hanging="360"/>
      </w:pPr>
    </w:lvl>
    <w:lvl w:ilvl="8" w:tplc="0415001B" w:tentative="1">
      <w:start w:val="1"/>
      <w:numFmt w:val="lowerRoman"/>
      <w:lvlText w:val="%9."/>
      <w:lvlJc w:val="right"/>
      <w:pPr>
        <w:ind w:left="5487" w:hanging="180"/>
      </w:pPr>
    </w:lvl>
  </w:abstractNum>
  <w:abstractNum w:abstractNumId="1" w15:restartNumberingAfterBreak="0">
    <w:nsid w:val="2F60424C"/>
    <w:multiLevelType w:val="multilevel"/>
    <w:tmpl w:val="AEF2EFD2"/>
    <w:lvl w:ilvl="0">
      <w:start w:val="1"/>
      <w:numFmt w:val="decimal"/>
      <w:lvlText w:val="%1."/>
      <w:lvlJc w:val="left"/>
      <w:pPr>
        <w:tabs>
          <w:tab w:val="num" w:pos="502"/>
        </w:tabs>
        <w:ind w:left="502" w:hanging="360"/>
      </w:pPr>
      <w:rPr>
        <w:rFonts w:hint="default"/>
        <w:b/>
        <w:bCs w:val="0"/>
      </w:rPr>
    </w:lvl>
    <w:lvl w:ilvl="1">
      <w:start w:val="1"/>
      <w:numFmt w:val="bullet"/>
      <w:lvlText w:val=""/>
      <w:lvlJc w:val="left"/>
      <w:pPr>
        <w:tabs>
          <w:tab w:val="num" w:pos="447"/>
        </w:tabs>
        <w:ind w:left="447" w:hanging="360"/>
      </w:pPr>
      <w:rPr>
        <w:rFonts w:ascii="Symbol" w:hAnsi="Symbol" w:hint="default"/>
      </w:rPr>
    </w:lvl>
    <w:lvl w:ilvl="2">
      <w:start w:val="1"/>
      <w:numFmt w:val="decimal"/>
      <w:lvlText w:val="%3."/>
      <w:lvlJc w:val="left"/>
      <w:pPr>
        <w:tabs>
          <w:tab w:val="num" w:pos="-633"/>
        </w:tabs>
        <w:ind w:left="-633" w:hanging="360"/>
      </w:pPr>
      <w:rPr>
        <w:rFonts w:hint="default"/>
        <w:b w:val="0"/>
      </w:rPr>
    </w:lvl>
    <w:lvl w:ilvl="3">
      <w:start w:val="1"/>
      <w:numFmt w:val="lowerLetter"/>
      <w:lvlText w:val="%4)"/>
      <w:lvlJc w:val="left"/>
      <w:pPr>
        <w:tabs>
          <w:tab w:val="num" w:pos="-207"/>
        </w:tabs>
        <w:ind w:left="-207" w:hanging="360"/>
      </w:pPr>
      <w:rPr>
        <w:rFonts w:hint="default"/>
        <w:b w:val="0"/>
      </w:rPr>
    </w:lvl>
    <w:lvl w:ilvl="4">
      <w:start w:val="1"/>
      <w:numFmt w:val="decimal"/>
      <w:lvlText w:val="%5."/>
      <w:lvlJc w:val="left"/>
      <w:pPr>
        <w:tabs>
          <w:tab w:val="num" w:pos="2607"/>
        </w:tabs>
        <w:ind w:left="2607" w:hanging="360"/>
      </w:pPr>
      <w:rPr>
        <w:rFonts w:hint="default"/>
      </w:rPr>
    </w:lvl>
    <w:lvl w:ilvl="5">
      <w:start w:val="1"/>
      <w:numFmt w:val="decimal"/>
      <w:lvlText w:val="%6."/>
      <w:lvlJc w:val="left"/>
      <w:pPr>
        <w:tabs>
          <w:tab w:val="num" w:pos="3327"/>
        </w:tabs>
        <w:ind w:left="3327" w:hanging="360"/>
      </w:pPr>
      <w:rPr>
        <w:rFonts w:hint="default"/>
      </w:rPr>
    </w:lvl>
    <w:lvl w:ilvl="6">
      <w:start w:val="1"/>
      <w:numFmt w:val="decimal"/>
      <w:lvlText w:val="%7."/>
      <w:lvlJc w:val="left"/>
      <w:pPr>
        <w:tabs>
          <w:tab w:val="num" w:pos="4047"/>
        </w:tabs>
        <w:ind w:left="4047" w:hanging="360"/>
      </w:pPr>
      <w:rPr>
        <w:rFonts w:hint="default"/>
      </w:rPr>
    </w:lvl>
    <w:lvl w:ilvl="7">
      <w:start w:val="1"/>
      <w:numFmt w:val="decimal"/>
      <w:lvlText w:val="%8."/>
      <w:lvlJc w:val="left"/>
      <w:pPr>
        <w:tabs>
          <w:tab w:val="num" w:pos="4767"/>
        </w:tabs>
        <w:ind w:left="4767" w:hanging="360"/>
      </w:pPr>
      <w:rPr>
        <w:rFonts w:hint="default"/>
      </w:rPr>
    </w:lvl>
    <w:lvl w:ilvl="8">
      <w:start w:val="1"/>
      <w:numFmt w:val="decimal"/>
      <w:lvlText w:val="%9."/>
      <w:lvlJc w:val="left"/>
      <w:pPr>
        <w:tabs>
          <w:tab w:val="num" w:pos="5487"/>
        </w:tabs>
        <w:ind w:left="5487" w:hanging="360"/>
      </w:pPr>
      <w:rPr>
        <w:rFonts w:hint="default"/>
      </w:rPr>
    </w:lvl>
  </w:abstractNum>
  <w:abstractNum w:abstractNumId="2" w15:restartNumberingAfterBreak="0">
    <w:nsid w:val="31554E8B"/>
    <w:multiLevelType w:val="multilevel"/>
    <w:tmpl w:val="4BBCD1C6"/>
    <w:lvl w:ilvl="0">
      <w:start w:val="3"/>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38EA3084"/>
    <w:multiLevelType w:val="multilevel"/>
    <w:tmpl w:val="5CAEE376"/>
    <w:lvl w:ilvl="0">
      <w:start w:val="3"/>
      <w:numFmt w:val="decimal"/>
      <w:lvlText w:val="%1."/>
      <w:lvlJc w:val="left"/>
      <w:pPr>
        <w:tabs>
          <w:tab w:val="num" w:pos="360"/>
        </w:tabs>
        <w:ind w:left="360" w:hanging="360"/>
      </w:pPr>
      <w:rPr>
        <w:rFonts w:hint="default"/>
        <w:b w:val="0"/>
      </w:rPr>
    </w:lvl>
    <w:lvl w:ilvl="1">
      <w:start w:val="1"/>
      <w:numFmt w:val="bullet"/>
      <w:lvlText w:val=""/>
      <w:lvlJc w:val="left"/>
      <w:pPr>
        <w:tabs>
          <w:tab w:val="num" w:pos="447"/>
        </w:tabs>
        <w:ind w:left="447" w:hanging="360"/>
      </w:pPr>
      <w:rPr>
        <w:rFonts w:ascii="Symbol" w:hAnsi="Symbol" w:hint="default"/>
      </w:rPr>
    </w:lvl>
    <w:lvl w:ilvl="2">
      <w:start w:val="1"/>
      <w:numFmt w:val="decimal"/>
      <w:lvlText w:val="%3."/>
      <w:lvlJc w:val="left"/>
      <w:pPr>
        <w:tabs>
          <w:tab w:val="num" w:pos="-633"/>
        </w:tabs>
        <w:ind w:left="-633" w:hanging="360"/>
      </w:pPr>
      <w:rPr>
        <w:rFonts w:hint="default"/>
        <w:b w:val="0"/>
      </w:rPr>
    </w:lvl>
    <w:lvl w:ilvl="3">
      <w:start w:val="1"/>
      <w:numFmt w:val="lowerLetter"/>
      <w:lvlText w:val="%4)"/>
      <w:lvlJc w:val="left"/>
      <w:pPr>
        <w:tabs>
          <w:tab w:val="num" w:pos="-207"/>
        </w:tabs>
        <w:ind w:left="-207" w:hanging="360"/>
      </w:pPr>
      <w:rPr>
        <w:rFonts w:hint="default"/>
        <w:b w:val="0"/>
      </w:rPr>
    </w:lvl>
    <w:lvl w:ilvl="4">
      <w:start w:val="1"/>
      <w:numFmt w:val="decimal"/>
      <w:lvlText w:val="%5."/>
      <w:lvlJc w:val="left"/>
      <w:pPr>
        <w:tabs>
          <w:tab w:val="num" w:pos="2607"/>
        </w:tabs>
        <w:ind w:left="2607" w:hanging="360"/>
      </w:pPr>
      <w:rPr>
        <w:rFonts w:hint="default"/>
      </w:rPr>
    </w:lvl>
    <w:lvl w:ilvl="5">
      <w:start w:val="1"/>
      <w:numFmt w:val="decimal"/>
      <w:lvlText w:val="%6."/>
      <w:lvlJc w:val="left"/>
      <w:pPr>
        <w:tabs>
          <w:tab w:val="num" w:pos="3327"/>
        </w:tabs>
        <w:ind w:left="3327" w:hanging="360"/>
      </w:pPr>
      <w:rPr>
        <w:rFonts w:hint="default"/>
      </w:rPr>
    </w:lvl>
    <w:lvl w:ilvl="6">
      <w:start w:val="1"/>
      <w:numFmt w:val="decimal"/>
      <w:lvlText w:val="%7."/>
      <w:lvlJc w:val="left"/>
      <w:pPr>
        <w:tabs>
          <w:tab w:val="num" w:pos="4047"/>
        </w:tabs>
        <w:ind w:left="4047" w:hanging="360"/>
      </w:pPr>
      <w:rPr>
        <w:rFonts w:hint="default"/>
      </w:rPr>
    </w:lvl>
    <w:lvl w:ilvl="7">
      <w:start w:val="1"/>
      <w:numFmt w:val="decimal"/>
      <w:lvlText w:val="%8."/>
      <w:lvlJc w:val="left"/>
      <w:pPr>
        <w:tabs>
          <w:tab w:val="num" w:pos="4767"/>
        </w:tabs>
        <w:ind w:left="4767" w:hanging="360"/>
      </w:pPr>
      <w:rPr>
        <w:rFonts w:hint="default"/>
      </w:rPr>
    </w:lvl>
    <w:lvl w:ilvl="8">
      <w:start w:val="1"/>
      <w:numFmt w:val="decimal"/>
      <w:lvlText w:val="%9."/>
      <w:lvlJc w:val="left"/>
      <w:pPr>
        <w:tabs>
          <w:tab w:val="num" w:pos="5487"/>
        </w:tabs>
        <w:ind w:left="5487" w:hanging="360"/>
      </w:pPr>
      <w:rPr>
        <w:rFonts w:hint="default"/>
      </w:rPr>
    </w:lvl>
  </w:abstractNum>
  <w:abstractNum w:abstractNumId="4" w15:restartNumberingAfterBreak="0">
    <w:nsid w:val="3B630F77"/>
    <w:multiLevelType w:val="multilevel"/>
    <w:tmpl w:val="BC024AAE"/>
    <w:lvl w:ilvl="0">
      <w:start w:val="1"/>
      <w:numFmt w:val="decimal"/>
      <w:lvlText w:val="%1."/>
      <w:lvlJc w:val="left"/>
      <w:pPr>
        <w:tabs>
          <w:tab w:val="num" w:pos="502"/>
        </w:tabs>
        <w:ind w:left="502" w:hanging="360"/>
      </w:pPr>
      <w:rPr>
        <w:rFonts w:hint="default"/>
        <w:b/>
        <w:bCs w:val="0"/>
      </w:rPr>
    </w:lvl>
    <w:lvl w:ilvl="1">
      <w:start w:val="1"/>
      <w:numFmt w:val="bullet"/>
      <w:lvlText w:val=""/>
      <w:lvlJc w:val="left"/>
      <w:pPr>
        <w:tabs>
          <w:tab w:val="num" w:pos="447"/>
        </w:tabs>
        <w:ind w:left="447" w:hanging="360"/>
      </w:pPr>
      <w:rPr>
        <w:rFonts w:ascii="Symbol" w:hAnsi="Symbol" w:hint="default"/>
      </w:rPr>
    </w:lvl>
    <w:lvl w:ilvl="2">
      <w:start w:val="1"/>
      <w:numFmt w:val="decimal"/>
      <w:lvlText w:val="%3."/>
      <w:lvlJc w:val="left"/>
      <w:pPr>
        <w:tabs>
          <w:tab w:val="num" w:pos="-633"/>
        </w:tabs>
        <w:ind w:left="-633" w:hanging="360"/>
      </w:pPr>
      <w:rPr>
        <w:rFonts w:hint="default"/>
        <w:b w:val="0"/>
      </w:rPr>
    </w:lvl>
    <w:lvl w:ilvl="3">
      <w:start w:val="1"/>
      <w:numFmt w:val="lowerLetter"/>
      <w:lvlText w:val="%4)"/>
      <w:lvlJc w:val="left"/>
      <w:pPr>
        <w:tabs>
          <w:tab w:val="num" w:pos="-207"/>
        </w:tabs>
        <w:ind w:left="-207" w:hanging="360"/>
      </w:pPr>
      <w:rPr>
        <w:rFonts w:hint="default"/>
        <w:b w:val="0"/>
      </w:rPr>
    </w:lvl>
    <w:lvl w:ilvl="4">
      <w:start w:val="1"/>
      <w:numFmt w:val="decimal"/>
      <w:lvlText w:val="%5."/>
      <w:lvlJc w:val="left"/>
      <w:pPr>
        <w:tabs>
          <w:tab w:val="num" w:pos="2607"/>
        </w:tabs>
        <w:ind w:left="2607" w:hanging="360"/>
      </w:pPr>
      <w:rPr>
        <w:rFonts w:hint="default"/>
      </w:rPr>
    </w:lvl>
    <w:lvl w:ilvl="5">
      <w:start w:val="1"/>
      <w:numFmt w:val="decimal"/>
      <w:lvlText w:val="%6."/>
      <w:lvlJc w:val="left"/>
      <w:pPr>
        <w:tabs>
          <w:tab w:val="num" w:pos="3327"/>
        </w:tabs>
        <w:ind w:left="3327" w:hanging="360"/>
      </w:pPr>
      <w:rPr>
        <w:rFonts w:hint="default"/>
      </w:rPr>
    </w:lvl>
    <w:lvl w:ilvl="6">
      <w:start w:val="1"/>
      <w:numFmt w:val="decimal"/>
      <w:lvlText w:val="%7."/>
      <w:lvlJc w:val="left"/>
      <w:pPr>
        <w:tabs>
          <w:tab w:val="num" w:pos="4047"/>
        </w:tabs>
        <w:ind w:left="4047" w:hanging="360"/>
      </w:pPr>
      <w:rPr>
        <w:rFonts w:hint="default"/>
      </w:rPr>
    </w:lvl>
    <w:lvl w:ilvl="7">
      <w:start w:val="1"/>
      <w:numFmt w:val="decimal"/>
      <w:lvlText w:val="%8."/>
      <w:lvlJc w:val="left"/>
      <w:pPr>
        <w:tabs>
          <w:tab w:val="num" w:pos="4767"/>
        </w:tabs>
        <w:ind w:left="4767" w:hanging="360"/>
      </w:pPr>
      <w:rPr>
        <w:rFonts w:hint="default"/>
      </w:rPr>
    </w:lvl>
    <w:lvl w:ilvl="8">
      <w:start w:val="1"/>
      <w:numFmt w:val="decimal"/>
      <w:lvlText w:val="%9."/>
      <w:lvlJc w:val="left"/>
      <w:pPr>
        <w:tabs>
          <w:tab w:val="num" w:pos="5487"/>
        </w:tabs>
        <w:ind w:left="5487" w:hanging="360"/>
      </w:pPr>
      <w:rPr>
        <w:rFonts w:hint="default"/>
      </w:rPr>
    </w:lvl>
  </w:abstractNum>
  <w:abstractNum w:abstractNumId="5" w15:restartNumberingAfterBreak="0">
    <w:nsid w:val="3B7A7AAB"/>
    <w:multiLevelType w:val="multilevel"/>
    <w:tmpl w:val="3B7A7AAB"/>
    <w:lvl w:ilvl="0">
      <w:start w:val="1"/>
      <w:numFmt w:val="decimal"/>
      <w:lvlText w:val="%1."/>
      <w:lvlJc w:val="left"/>
      <w:pPr>
        <w:tabs>
          <w:tab w:val="left" w:pos="1353"/>
        </w:tabs>
        <w:ind w:left="1353" w:hanging="360"/>
      </w:pPr>
      <w:rPr>
        <w:b w:val="0"/>
      </w:rPr>
    </w:lvl>
    <w:lvl w:ilvl="1">
      <w:start w:val="1"/>
      <w:numFmt w:val="bullet"/>
      <w:lvlText w:val=""/>
      <w:lvlJc w:val="left"/>
      <w:pPr>
        <w:tabs>
          <w:tab w:val="left" w:pos="1440"/>
        </w:tabs>
        <w:ind w:left="1440" w:hanging="360"/>
      </w:pPr>
      <w:rPr>
        <w:rFonts w:ascii="Symbol" w:hAnsi="Symbol" w:hint="default"/>
      </w:rPr>
    </w:lvl>
    <w:lvl w:ilvl="2">
      <w:start w:val="1"/>
      <w:numFmt w:val="decimal"/>
      <w:lvlText w:val="%3."/>
      <w:lvlJc w:val="left"/>
      <w:pPr>
        <w:tabs>
          <w:tab w:val="left" w:pos="360"/>
        </w:tabs>
        <w:ind w:left="360" w:hanging="360"/>
      </w:pPr>
      <w:rPr>
        <w:b w:val="0"/>
      </w:rPr>
    </w:lvl>
    <w:lvl w:ilvl="3">
      <w:start w:val="1"/>
      <w:numFmt w:val="lowerLetter"/>
      <w:lvlText w:val="%4)"/>
      <w:lvlJc w:val="left"/>
      <w:pPr>
        <w:tabs>
          <w:tab w:val="left" w:pos="786"/>
        </w:tabs>
        <w:ind w:left="786" w:hanging="360"/>
      </w:pPr>
      <w:rPr>
        <w:b w:val="0"/>
      </w:r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6" w15:restartNumberingAfterBreak="0">
    <w:nsid w:val="3CAC5425"/>
    <w:multiLevelType w:val="multilevel"/>
    <w:tmpl w:val="C5A283A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4C691191"/>
    <w:multiLevelType w:val="hybridMultilevel"/>
    <w:tmpl w:val="4E1E43BE"/>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8" w15:restartNumberingAfterBreak="0">
    <w:nsid w:val="500E024A"/>
    <w:multiLevelType w:val="hybridMultilevel"/>
    <w:tmpl w:val="E6201E14"/>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9" w15:restartNumberingAfterBreak="0">
    <w:nsid w:val="5A3F7511"/>
    <w:multiLevelType w:val="multilevel"/>
    <w:tmpl w:val="5A3F7511"/>
    <w:lvl w:ilvl="0">
      <w:start w:val="1"/>
      <w:numFmt w:val="lowerLetter"/>
      <w:lvlText w:val="%1)"/>
      <w:lvlJc w:val="left"/>
      <w:pPr>
        <w:ind w:left="1571" w:hanging="360"/>
      </w:pPr>
    </w:lvl>
    <w:lvl w:ilvl="1">
      <w:start w:val="1"/>
      <w:numFmt w:val="lowerLetter"/>
      <w:lvlText w:val="%2."/>
      <w:lvlJc w:val="left"/>
      <w:pPr>
        <w:ind w:left="2291" w:hanging="360"/>
      </w:pPr>
    </w:lvl>
    <w:lvl w:ilvl="2">
      <w:start w:val="1"/>
      <w:numFmt w:val="lowerRoman"/>
      <w:lvlText w:val="%3."/>
      <w:lvlJc w:val="right"/>
      <w:pPr>
        <w:ind w:left="3011" w:hanging="180"/>
      </w:pPr>
    </w:lvl>
    <w:lvl w:ilvl="3">
      <w:start w:val="1"/>
      <w:numFmt w:val="decimal"/>
      <w:lvlText w:val="%4."/>
      <w:lvlJc w:val="left"/>
      <w:pPr>
        <w:ind w:left="3731" w:hanging="360"/>
      </w:pPr>
    </w:lvl>
    <w:lvl w:ilvl="4">
      <w:start w:val="1"/>
      <w:numFmt w:val="lowerLetter"/>
      <w:lvlText w:val="%5."/>
      <w:lvlJc w:val="left"/>
      <w:pPr>
        <w:ind w:left="4451" w:hanging="360"/>
      </w:pPr>
    </w:lvl>
    <w:lvl w:ilvl="5">
      <w:start w:val="1"/>
      <w:numFmt w:val="lowerRoman"/>
      <w:lvlText w:val="%6."/>
      <w:lvlJc w:val="right"/>
      <w:pPr>
        <w:ind w:left="5171" w:hanging="180"/>
      </w:pPr>
    </w:lvl>
    <w:lvl w:ilvl="6">
      <w:start w:val="1"/>
      <w:numFmt w:val="decimal"/>
      <w:lvlText w:val="%7."/>
      <w:lvlJc w:val="left"/>
      <w:pPr>
        <w:ind w:left="5891" w:hanging="360"/>
      </w:pPr>
    </w:lvl>
    <w:lvl w:ilvl="7">
      <w:start w:val="1"/>
      <w:numFmt w:val="lowerLetter"/>
      <w:lvlText w:val="%8."/>
      <w:lvlJc w:val="left"/>
      <w:pPr>
        <w:ind w:left="6611" w:hanging="360"/>
      </w:pPr>
    </w:lvl>
    <w:lvl w:ilvl="8">
      <w:start w:val="1"/>
      <w:numFmt w:val="lowerRoman"/>
      <w:lvlText w:val="%9."/>
      <w:lvlJc w:val="right"/>
      <w:pPr>
        <w:ind w:left="7331" w:hanging="180"/>
      </w:pPr>
    </w:lvl>
  </w:abstractNum>
  <w:abstractNum w:abstractNumId="10" w15:restartNumberingAfterBreak="0">
    <w:nsid w:val="5F811FD6"/>
    <w:multiLevelType w:val="hybridMultilevel"/>
    <w:tmpl w:val="1984255A"/>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1" w15:restartNumberingAfterBreak="0">
    <w:nsid w:val="603B10F9"/>
    <w:multiLevelType w:val="hybridMultilevel"/>
    <w:tmpl w:val="8CF888AC"/>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2" w15:restartNumberingAfterBreak="0">
    <w:nsid w:val="62E376CD"/>
    <w:multiLevelType w:val="hybridMultilevel"/>
    <w:tmpl w:val="E3C8EEBC"/>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3" w15:restartNumberingAfterBreak="0">
    <w:nsid w:val="77914CCA"/>
    <w:multiLevelType w:val="multilevel"/>
    <w:tmpl w:val="77914CCA"/>
    <w:lvl w:ilvl="0">
      <w:start w:val="1"/>
      <w:numFmt w:val="decimal"/>
      <w:lvlText w:val="%1."/>
      <w:lvlJc w:val="left"/>
      <w:pPr>
        <w:ind w:left="360" w:hanging="360"/>
      </w:pPr>
      <w:rPr>
        <w:rFonts w:ascii="Cambria" w:eastAsia="Calibri" w:hAnsi="Cambria" w:cs="Arial" w:hint="default"/>
        <w:b w:val="0"/>
      </w:rPr>
    </w:lvl>
    <w:lvl w:ilvl="1">
      <w:start w:val="1"/>
      <w:numFmt w:val="decimal"/>
      <w:isLgl/>
      <w:lvlText w:val="%1.%2"/>
      <w:lvlJc w:val="left"/>
      <w:pPr>
        <w:ind w:left="786" w:hanging="360"/>
      </w:pPr>
      <w:rPr>
        <w:rFonts w:eastAsia="Calibri" w:hint="default"/>
        <w:b w:val="0"/>
        <w:bCs w:val="0"/>
      </w:rPr>
    </w:lvl>
    <w:lvl w:ilvl="2">
      <w:start w:val="1"/>
      <w:numFmt w:val="decimal"/>
      <w:isLgl/>
      <w:lvlText w:val="%1.%2.%3"/>
      <w:lvlJc w:val="left"/>
      <w:pPr>
        <w:ind w:left="2062" w:hanging="720"/>
      </w:pPr>
      <w:rPr>
        <w:rFonts w:eastAsia="Calibri" w:hint="default"/>
      </w:rPr>
    </w:lvl>
    <w:lvl w:ilvl="3">
      <w:start w:val="1"/>
      <w:numFmt w:val="decimal"/>
      <w:isLgl/>
      <w:lvlText w:val="%1.%2.%3.%4"/>
      <w:lvlJc w:val="left"/>
      <w:pPr>
        <w:ind w:left="2553" w:hanging="720"/>
      </w:pPr>
      <w:rPr>
        <w:rFonts w:eastAsia="Calibri" w:hint="default"/>
      </w:rPr>
    </w:lvl>
    <w:lvl w:ilvl="4">
      <w:start w:val="1"/>
      <w:numFmt w:val="decimal"/>
      <w:isLgl/>
      <w:lvlText w:val="%1.%2.%3.%4.%5"/>
      <w:lvlJc w:val="left"/>
      <w:pPr>
        <w:ind w:left="3404" w:hanging="1080"/>
      </w:pPr>
      <w:rPr>
        <w:rFonts w:eastAsia="Calibri" w:hint="default"/>
      </w:rPr>
    </w:lvl>
    <w:lvl w:ilvl="5">
      <w:start w:val="1"/>
      <w:numFmt w:val="decimal"/>
      <w:isLgl/>
      <w:lvlText w:val="%1.%2.%3.%4.%5.%6"/>
      <w:lvlJc w:val="left"/>
      <w:pPr>
        <w:ind w:left="3895" w:hanging="1080"/>
      </w:pPr>
      <w:rPr>
        <w:rFonts w:eastAsia="Calibri" w:hint="default"/>
      </w:rPr>
    </w:lvl>
    <w:lvl w:ilvl="6">
      <w:start w:val="1"/>
      <w:numFmt w:val="decimal"/>
      <w:isLgl/>
      <w:lvlText w:val="%1.%2.%3.%4.%5.%6.%7"/>
      <w:lvlJc w:val="left"/>
      <w:pPr>
        <w:ind w:left="4386" w:hanging="1080"/>
      </w:pPr>
      <w:rPr>
        <w:rFonts w:eastAsia="Calibri" w:hint="default"/>
      </w:rPr>
    </w:lvl>
    <w:lvl w:ilvl="7">
      <w:start w:val="1"/>
      <w:numFmt w:val="decimal"/>
      <w:isLgl/>
      <w:lvlText w:val="%1.%2.%3.%4.%5.%6.%7.%8"/>
      <w:lvlJc w:val="left"/>
      <w:pPr>
        <w:ind w:left="5237" w:hanging="1440"/>
      </w:pPr>
      <w:rPr>
        <w:rFonts w:eastAsia="Calibri" w:hint="default"/>
      </w:rPr>
    </w:lvl>
    <w:lvl w:ilvl="8">
      <w:start w:val="1"/>
      <w:numFmt w:val="decimal"/>
      <w:isLgl/>
      <w:lvlText w:val="%1.%2.%3.%4.%5.%6.%7.%8.%9"/>
      <w:lvlJc w:val="left"/>
      <w:pPr>
        <w:ind w:left="5728" w:hanging="1440"/>
      </w:pPr>
      <w:rPr>
        <w:rFonts w:eastAsia="Calibri" w:hint="default"/>
      </w:rPr>
    </w:lvl>
  </w:abstractNum>
  <w:num w:numId="1" w16cid:durableId="1358003222">
    <w:abstractNumId w:val="5"/>
  </w:num>
  <w:num w:numId="2" w16cid:durableId="578368446">
    <w:abstractNumId w:val="6"/>
  </w:num>
  <w:num w:numId="3" w16cid:durableId="337462602">
    <w:abstractNumId w:val="9"/>
  </w:num>
  <w:num w:numId="4" w16cid:durableId="197937296">
    <w:abstractNumId w:val="0"/>
  </w:num>
  <w:num w:numId="5" w16cid:durableId="1947158180">
    <w:abstractNumId w:val="3"/>
  </w:num>
  <w:num w:numId="6" w16cid:durableId="1396394276">
    <w:abstractNumId w:val="2"/>
  </w:num>
  <w:num w:numId="7" w16cid:durableId="1788817114">
    <w:abstractNumId w:val="4"/>
  </w:num>
  <w:num w:numId="8" w16cid:durableId="383412479">
    <w:abstractNumId w:val="7"/>
  </w:num>
  <w:num w:numId="9" w16cid:durableId="86621495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861557686">
    <w:abstractNumId w:val="13"/>
  </w:num>
  <w:num w:numId="11" w16cid:durableId="61879310">
    <w:abstractNumId w:val="1"/>
  </w:num>
  <w:num w:numId="12" w16cid:durableId="1637106480">
    <w:abstractNumId w:val="8"/>
  </w:num>
  <w:num w:numId="13" w16cid:durableId="1323460580">
    <w:abstractNumId w:val="11"/>
  </w:num>
  <w:num w:numId="14" w16cid:durableId="348602501">
    <w:abstractNumId w:val="12"/>
  </w:num>
  <w:num w:numId="15" w16cid:durableId="146874116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95D73"/>
    <w:rsid w:val="00006EA9"/>
    <w:rsid w:val="000138F5"/>
    <w:rsid w:val="000146A4"/>
    <w:rsid w:val="00025CD7"/>
    <w:rsid w:val="00045B0C"/>
    <w:rsid w:val="000460D3"/>
    <w:rsid w:val="00052505"/>
    <w:rsid w:val="000529C2"/>
    <w:rsid w:val="000555A8"/>
    <w:rsid w:val="000578A9"/>
    <w:rsid w:val="00061E14"/>
    <w:rsid w:val="00062F90"/>
    <w:rsid w:val="00081EB4"/>
    <w:rsid w:val="00084451"/>
    <w:rsid w:val="00093B4D"/>
    <w:rsid w:val="000A0525"/>
    <w:rsid w:val="000A7548"/>
    <w:rsid w:val="000C5A6D"/>
    <w:rsid w:val="000C7CB6"/>
    <w:rsid w:val="000D00DF"/>
    <w:rsid w:val="000D17E0"/>
    <w:rsid w:val="000D488E"/>
    <w:rsid w:val="000D5A21"/>
    <w:rsid w:val="000E4E72"/>
    <w:rsid w:val="000F0DDF"/>
    <w:rsid w:val="000F1022"/>
    <w:rsid w:val="000F29E1"/>
    <w:rsid w:val="000F3214"/>
    <w:rsid w:val="00100341"/>
    <w:rsid w:val="001006F1"/>
    <w:rsid w:val="0010093C"/>
    <w:rsid w:val="00100F1E"/>
    <w:rsid w:val="0010316F"/>
    <w:rsid w:val="00110CCD"/>
    <w:rsid w:val="00114F1D"/>
    <w:rsid w:val="0012786E"/>
    <w:rsid w:val="001303C7"/>
    <w:rsid w:val="001366FE"/>
    <w:rsid w:val="00142718"/>
    <w:rsid w:val="0014345C"/>
    <w:rsid w:val="001440C3"/>
    <w:rsid w:val="001441F7"/>
    <w:rsid w:val="00154B38"/>
    <w:rsid w:val="001569ED"/>
    <w:rsid w:val="0016330B"/>
    <w:rsid w:val="00173532"/>
    <w:rsid w:val="00175B6F"/>
    <w:rsid w:val="00181DEB"/>
    <w:rsid w:val="00183DCD"/>
    <w:rsid w:val="00185C52"/>
    <w:rsid w:val="00186BE5"/>
    <w:rsid w:val="001877D1"/>
    <w:rsid w:val="00192C3E"/>
    <w:rsid w:val="00194268"/>
    <w:rsid w:val="001A4AF4"/>
    <w:rsid w:val="001B5891"/>
    <w:rsid w:val="001B6C53"/>
    <w:rsid w:val="001C16A7"/>
    <w:rsid w:val="001C1A23"/>
    <w:rsid w:val="001D0511"/>
    <w:rsid w:val="001F2EDC"/>
    <w:rsid w:val="00206FA0"/>
    <w:rsid w:val="002129C7"/>
    <w:rsid w:val="002200A3"/>
    <w:rsid w:val="002233B6"/>
    <w:rsid w:val="002329DF"/>
    <w:rsid w:val="00245595"/>
    <w:rsid w:val="00246055"/>
    <w:rsid w:val="00246C7F"/>
    <w:rsid w:val="00251896"/>
    <w:rsid w:val="00251AA1"/>
    <w:rsid w:val="002578DD"/>
    <w:rsid w:val="00261A2A"/>
    <w:rsid w:val="00266031"/>
    <w:rsid w:val="00273301"/>
    <w:rsid w:val="00274700"/>
    <w:rsid w:val="00275B95"/>
    <w:rsid w:val="00277234"/>
    <w:rsid w:val="00280ADC"/>
    <w:rsid w:val="00282EB9"/>
    <w:rsid w:val="00286AF2"/>
    <w:rsid w:val="00287EBA"/>
    <w:rsid w:val="00291A63"/>
    <w:rsid w:val="00292A48"/>
    <w:rsid w:val="002933F7"/>
    <w:rsid w:val="002A2A0D"/>
    <w:rsid w:val="002A2AEA"/>
    <w:rsid w:val="002B1595"/>
    <w:rsid w:val="002B3C25"/>
    <w:rsid w:val="002B4678"/>
    <w:rsid w:val="002B5E8B"/>
    <w:rsid w:val="002B657B"/>
    <w:rsid w:val="002B697E"/>
    <w:rsid w:val="002C44F3"/>
    <w:rsid w:val="002C5E7A"/>
    <w:rsid w:val="002D078A"/>
    <w:rsid w:val="002D316B"/>
    <w:rsid w:val="002D4179"/>
    <w:rsid w:val="002E1E37"/>
    <w:rsid w:val="002E4741"/>
    <w:rsid w:val="002E5DF1"/>
    <w:rsid w:val="002F0AAC"/>
    <w:rsid w:val="002F2141"/>
    <w:rsid w:val="002F4AAE"/>
    <w:rsid w:val="003015CA"/>
    <w:rsid w:val="00303FD8"/>
    <w:rsid w:val="0030613D"/>
    <w:rsid w:val="00306FEB"/>
    <w:rsid w:val="00310CAF"/>
    <w:rsid w:val="00313102"/>
    <w:rsid w:val="003131CE"/>
    <w:rsid w:val="0031502A"/>
    <w:rsid w:val="0032003E"/>
    <w:rsid w:val="003228F9"/>
    <w:rsid w:val="00334E68"/>
    <w:rsid w:val="003405E0"/>
    <w:rsid w:val="00341305"/>
    <w:rsid w:val="00344ADB"/>
    <w:rsid w:val="00345246"/>
    <w:rsid w:val="003523E8"/>
    <w:rsid w:val="003550BD"/>
    <w:rsid w:val="003553F9"/>
    <w:rsid w:val="0035734B"/>
    <w:rsid w:val="00360473"/>
    <w:rsid w:val="00364D20"/>
    <w:rsid w:val="003803EA"/>
    <w:rsid w:val="00390A92"/>
    <w:rsid w:val="003927A2"/>
    <w:rsid w:val="00393CB6"/>
    <w:rsid w:val="00395D73"/>
    <w:rsid w:val="003A17EF"/>
    <w:rsid w:val="003A5015"/>
    <w:rsid w:val="003B0336"/>
    <w:rsid w:val="003B17BC"/>
    <w:rsid w:val="003B2165"/>
    <w:rsid w:val="003B30AA"/>
    <w:rsid w:val="003B348C"/>
    <w:rsid w:val="003B51ED"/>
    <w:rsid w:val="003C286E"/>
    <w:rsid w:val="003C4C11"/>
    <w:rsid w:val="003D2812"/>
    <w:rsid w:val="003E6196"/>
    <w:rsid w:val="003E6771"/>
    <w:rsid w:val="003F35EF"/>
    <w:rsid w:val="003F6603"/>
    <w:rsid w:val="00401EC0"/>
    <w:rsid w:val="0040572B"/>
    <w:rsid w:val="00414386"/>
    <w:rsid w:val="00417450"/>
    <w:rsid w:val="00417B50"/>
    <w:rsid w:val="00420C19"/>
    <w:rsid w:val="00421E44"/>
    <w:rsid w:val="00424E58"/>
    <w:rsid w:val="004254BF"/>
    <w:rsid w:val="0042702E"/>
    <w:rsid w:val="00437498"/>
    <w:rsid w:val="0044303C"/>
    <w:rsid w:val="00451720"/>
    <w:rsid w:val="00461D1A"/>
    <w:rsid w:val="004705B2"/>
    <w:rsid w:val="00471EB5"/>
    <w:rsid w:val="004773B7"/>
    <w:rsid w:val="00486E55"/>
    <w:rsid w:val="00490CCC"/>
    <w:rsid w:val="00497258"/>
    <w:rsid w:val="004A259E"/>
    <w:rsid w:val="004B071B"/>
    <w:rsid w:val="004B333F"/>
    <w:rsid w:val="004B46B2"/>
    <w:rsid w:val="004B6F60"/>
    <w:rsid w:val="004C589E"/>
    <w:rsid w:val="004D0FAE"/>
    <w:rsid w:val="004D55D5"/>
    <w:rsid w:val="004E4A8A"/>
    <w:rsid w:val="004E4D83"/>
    <w:rsid w:val="004F153E"/>
    <w:rsid w:val="004F1674"/>
    <w:rsid w:val="004F5446"/>
    <w:rsid w:val="00502753"/>
    <w:rsid w:val="00503275"/>
    <w:rsid w:val="0050374F"/>
    <w:rsid w:val="005232C5"/>
    <w:rsid w:val="00525CD6"/>
    <w:rsid w:val="005265DD"/>
    <w:rsid w:val="00540633"/>
    <w:rsid w:val="0054095B"/>
    <w:rsid w:val="005426F9"/>
    <w:rsid w:val="0054600C"/>
    <w:rsid w:val="00547F2D"/>
    <w:rsid w:val="00550C01"/>
    <w:rsid w:val="00554831"/>
    <w:rsid w:val="0055762B"/>
    <w:rsid w:val="005707A7"/>
    <w:rsid w:val="00573EAB"/>
    <w:rsid w:val="00576B5D"/>
    <w:rsid w:val="00586F93"/>
    <w:rsid w:val="005920BC"/>
    <w:rsid w:val="0059377B"/>
    <w:rsid w:val="005966F8"/>
    <w:rsid w:val="005A0516"/>
    <w:rsid w:val="005A0708"/>
    <w:rsid w:val="005A2995"/>
    <w:rsid w:val="005A3598"/>
    <w:rsid w:val="005A3F3A"/>
    <w:rsid w:val="005A5F1C"/>
    <w:rsid w:val="005A76D7"/>
    <w:rsid w:val="005B701B"/>
    <w:rsid w:val="005B77F2"/>
    <w:rsid w:val="005C5D40"/>
    <w:rsid w:val="005C6058"/>
    <w:rsid w:val="005D2D91"/>
    <w:rsid w:val="005D39F2"/>
    <w:rsid w:val="005D5314"/>
    <w:rsid w:val="005E084D"/>
    <w:rsid w:val="005E3D81"/>
    <w:rsid w:val="005E686F"/>
    <w:rsid w:val="005F5116"/>
    <w:rsid w:val="0060103C"/>
    <w:rsid w:val="00602D6A"/>
    <w:rsid w:val="0061012F"/>
    <w:rsid w:val="00611D55"/>
    <w:rsid w:val="00624681"/>
    <w:rsid w:val="006248A2"/>
    <w:rsid w:val="00625BA6"/>
    <w:rsid w:val="0063704B"/>
    <w:rsid w:val="00651C52"/>
    <w:rsid w:val="00652878"/>
    <w:rsid w:val="00652E28"/>
    <w:rsid w:val="00660F5C"/>
    <w:rsid w:val="006624D9"/>
    <w:rsid w:val="00666FBA"/>
    <w:rsid w:val="00670C03"/>
    <w:rsid w:val="0067152B"/>
    <w:rsid w:val="00677BF6"/>
    <w:rsid w:val="0068146E"/>
    <w:rsid w:val="00681E1C"/>
    <w:rsid w:val="0068425A"/>
    <w:rsid w:val="00684BEB"/>
    <w:rsid w:val="00687BA0"/>
    <w:rsid w:val="00692835"/>
    <w:rsid w:val="006A29B9"/>
    <w:rsid w:val="006B4A77"/>
    <w:rsid w:val="006C3133"/>
    <w:rsid w:val="006C5810"/>
    <w:rsid w:val="006D1D11"/>
    <w:rsid w:val="006D2B47"/>
    <w:rsid w:val="006D6AFA"/>
    <w:rsid w:val="006F6139"/>
    <w:rsid w:val="00705B6A"/>
    <w:rsid w:val="00713E65"/>
    <w:rsid w:val="00716C13"/>
    <w:rsid w:val="00723DA6"/>
    <w:rsid w:val="00742D4C"/>
    <w:rsid w:val="00745902"/>
    <w:rsid w:val="00750D4D"/>
    <w:rsid w:val="00756EB8"/>
    <w:rsid w:val="007601FB"/>
    <w:rsid w:val="007641F5"/>
    <w:rsid w:val="00764BFD"/>
    <w:rsid w:val="00766C27"/>
    <w:rsid w:val="007805AB"/>
    <w:rsid w:val="00780891"/>
    <w:rsid w:val="0078299D"/>
    <w:rsid w:val="00784DC3"/>
    <w:rsid w:val="00793B09"/>
    <w:rsid w:val="007A0117"/>
    <w:rsid w:val="007A0398"/>
    <w:rsid w:val="007B250C"/>
    <w:rsid w:val="007B5CA9"/>
    <w:rsid w:val="007C3931"/>
    <w:rsid w:val="007C66AA"/>
    <w:rsid w:val="007D24A5"/>
    <w:rsid w:val="007D4736"/>
    <w:rsid w:val="007D754A"/>
    <w:rsid w:val="007E2F89"/>
    <w:rsid w:val="007E6739"/>
    <w:rsid w:val="007F045E"/>
    <w:rsid w:val="007F1AF7"/>
    <w:rsid w:val="007F78C6"/>
    <w:rsid w:val="008034C3"/>
    <w:rsid w:val="00804B3C"/>
    <w:rsid w:val="00827239"/>
    <w:rsid w:val="00831C3B"/>
    <w:rsid w:val="00831DFC"/>
    <w:rsid w:val="008325DE"/>
    <w:rsid w:val="008359F9"/>
    <w:rsid w:val="008400FB"/>
    <w:rsid w:val="008404FF"/>
    <w:rsid w:val="0084088B"/>
    <w:rsid w:val="008420F0"/>
    <w:rsid w:val="00845332"/>
    <w:rsid w:val="00857423"/>
    <w:rsid w:val="008608D5"/>
    <w:rsid w:val="00860AA2"/>
    <w:rsid w:val="0086374C"/>
    <w:rsid w:val="008758A9"/>
    <w:rsid w:val="00884803"/>
    <w:rsid w:val="00887BC4"/>
    <w:rsid w:val="00891B13"/>
    <w:rsid w:val="00893376"/>
    <w:rsid w:val="0089443E"/>
    <w:rsid w:val="008B0158"/>
    <w:rsid w:val="008B098A"/>
    <w:rsid w:val="008B2C65"/>
    <w:rsid w:val="008B2D74"/>
    <w:rsid w:val="008B4996"/>
    <w:rsid w:val="008B699D"/>
    <w:rsid w:val="008C1BDF"/>
    <w:rsid w:val="008C2EA9"/>
    <w:rsid w:val="008C32DA"/>
    <w:rsid w:val="008C72E6"/>
    <w:rsid w:val="008D0F71"/>
    <w:rsid w:val="008D3B74"/>
    <w:rsid w:val="008E3DF5"/>
    <w:rsid w:val="008F0545"/>
    <w:rsid w:val="008F39E9"/>
    <w:rsid w:val="008F7E73"/>
    <w:rsid w:val="00900C0B"/>
    <w:rsid w:val="0090660A"/>
    <w:rsid w:val="00914584"/>
    <w:rsid w:val="00917882"/>
    <w:rsid w:val="00921710"/>
    <w:rsid w:val="00923103"/>
    <w:rsid w:val="009267D0"/>
    <w:rsid w:val="009414BD"/>
    <w:rsid w:val="00942612"/>
    <w:rsid w:val="00944880"/>
    <w:rsid w:val="00950D31"/>
    <w:rsid w:val="0096403F"/>
    <w:rsid w:val="00977093"/>
    <w:rsid w:val="00981A43"/>
    <w:rsid w:val="009A60B4"/>
    <w:rsid w:val="009A70E0"/>
    <w:rsid w:val="009B3268"/>
    <w:rsid w:val="009D1AF0"/>
    <w:rsid w:val="009D1B0A"/>
    <w:rsid w:val="009D36EA"/>
    <w:rsid w:val="009D3993"/>
    <w:rsid w:val="009D39D0"/>
    <w:rsid w:val="009D5C95"/>
    <w:rsid w:val="009D6594"/>
    <w:rsid w:val="009D677F"/>
    <w:rsid w:val="009E2BE1"/>
    <w:rsid w:val="009E3C8E"/>
    <w:rsid w:val="009F14AB"/>
    <w:rsid w:val="009F305F"/>
    <w:rsid w:val="009F5A01"/>
    <w:rsid w:val="00A00FBA"/>
    <w:rsid w:val="00A03CD5"/>
    <w:rsid w:val="00A053D6"/>
    <w:rsid w:val="00A114E9"/>
    <w:rsid w:val="00A13CF2"/>
    <w:rsid w:val="00A1465A"/>
    <w:rsid w:val="00A146EC"/>
    <w:rsid w:val="00A203AE"/>
    <w:rsid w:val="00A22373"/>
    <w:rsid w:val="00A24A5B"/>
    <w:rsid w:val="00A305DC"/>
    <w:rsid w:val="00A30A78"/>
    <w:rsid w:val="00A42187"/>
    <w:rsid w:val="00A4742A"/>
    <w:rsid w:val="00A52419"/>
    <w:rsid w:val="00A55193"/>
    <w:rsid w:val="00A63DE5"/>
    <w:rsid w:val="00A74FF9"/>
    <w:rsid w:val="00A77D8A"/>
    <w:rsid w:val="00A830A9"/>
    <w:rsid w:val="00A948F3"/>
    <w:rsid w:val="00A962F5"/>
    <w:rsid w:val="00AA00C6"/>
    <w:rsid w:val="00AA02CA"/>
    <w:rsid w:val="00AA5798"/>
    <w:rsid w:val="00AB1CBF"/>
    <w:rsid w:val="00AB4AF3"/>
    <w:rsid w:val="00AB71FE"/>
    <w:rsid w:val="00AC0C18"/>
    <w:rsid w:val="00AC0D89"/>
    <w:rsid w:val="00AC0F4B"/>
    <w:rsid w:val="00AC2D8C"/>
    <w:rsid w:val="00AC2E2F"/>
    <w:rsid w:val="00AC69BC"/>
    <w:rsid w:val="00AC7BEF"/>
    <w:rsid w:val="00AD1A8B"/>
    <w:rsid w:val="00AE09C6"/>
    <w:rsid w:val="00AE0A21"/>
    <w:rsid w:val="00AE1350"/>
    <w:rsid w:val="00AE4B7D"/>
    <w:rsid w:val="00AE7014"/>
    <w:rsid w:val="00AE73F9"/>
    <w:rsid w:val="00AF1D10"/>
    <w:rsid w:val="00AF22DC"/>
    <w:rsid w:val="00AF63B0"/>
    <w:rsid w:val="00AF7BC3"/>
    <w:rsid w:val="00B06174"/>
    <w:rsid w:val="00B16115"/>
    <w:rsid w:val="00B1678E"/>
    <w:rsid w:val="00B24164"/>
    <w:rsid w:val="00B32000"/>
    <w:rsid w:val="00B322E6"/>
    <w:rsid w:val="00B4112C"/>
    <w:rsid w:val="00B54B2C"/>
    <w:rsid w:val="00B63C26"/>
    <w:rsid w:val="00B65192"/>
    <w:rsid w:val="00B72D4A"/>
    <w:rsid w:val="00B76774"/>
    <w:rsid w:val="00B80D91"/>
    <w:rsid w:val="00B81C18"/>
    <w:rsid w:val="00B90E22"/>
    <w:rsid w:val="00B9316B"/>
    <w:rsid w:val="00B93478"/>
    <w:rsid w:val="00B97D2A"/>
    <w:rsid w:val="00BA457F"/>
    <w:rsid w:val="00BA4726"/>
    <w:rsid w:val="00BB7C85"/>
    <w:rsid w:val="00BC551F"/>
    <w:rsid w:val="00BD06B2"/>
    <w:rsid w:val="00BD1284"/>
    <w:rsid w:val="00BD2FB6"/>
    <w:rsid w:val="00BD569E"/>
    <w:rsid w:val="00BD7C0A"/>
    <w:rsid w:val="00BE576D"/>
    <w:rsid w:val="00BE7F94"/>
    <w:rsid w:val="00BF5331"/>
    <w:rsid w:val="00BF7BF2"/>
    <w:rsid w:val="00C010BD"/>
    <w:rsid w:val="00C01A98"/>
    <w:rsid w:val="00C01B1D"/>
    <w:rsid w:val="00C01C96"/>
    <w:rsid w:val="00C05B39"/>
    <w:rsid w:val="00C1466D"/>
    <w:rsid w:val="00C15951"/>
    <w:rsid w:val="00C2165E"/>
    <w:rsid w:val="00C2455F"/>
    <w:rsid w:val="00C271C7"/>
    <w:rsid w:val="00C320B3"/>
    <w:rsid w:val="00C35D20"/>
    <w:rsid w:val="00C36D8D"/>
    <w:rsid w:val="00C376F4"/>
    <w:rsid w:val="00C576C0"/>
    <w:rsid w:val="00C64075"/>
    <w:rsid w:val="00C71367"/>
    <w:rsid w:val="00C7405C"/>
    <w:rsid w:val="00C74922"/>
    <w:rsid w:val="00C76368"/>
    <w:rsid w:val="00C82109"/>
    <w:rsid w:val="00C835AA"/>
    <w:rsid w:val="00C84A0E"/>
    <w:rsid w:val="00C97FD7"/>
    <w:rsid w:val="00CA2320"/>
    <w:rsid w:val="00CA57DE"/>
    <w:rsid w:val="00CA59D5"/>
    <w:rsid w:val="00CA66D7"/>
    <w:rsid w:val="00CB41D1"/>
    <w:rsid w:val="00CB649E"/>
    <w:rsid w:val="00CB6A7A"/>
    <w:rsid w:val="00CB7569"/>
    <w:rsid w:val="00CC58A2"/>
    <w:rsid w:val="00CE4422"/>
    <w:rsid w:val="00CF1AEB"/>
    <w:rsid w:val="00CF246C"/>
    <w:rsid w:val="00D03962"/>
    <w:rsid w:val="00D066AF"/>
    <w:rsid w:val="00D06AE6"/>
    <w:rsid w:val="00D117A8"/>
    <w:rsid w:val="00D16600"/>
    <w:rsid w:val="00D3323A"/>
    <w:rsid w:val="00D35086"/>
    <w:rsid w:val="00D46ACD"/>
    <w:rsid w:val="00D477D7"/>
    <w:rsid w:val="00D54963"/>
    <w:rsid w:val="00D54FA4"/>
    <w:rsid w:val="00D61B09"/>
    <w:rsid w:val="00D66938"/>
    <w:rsid w:val="00D672C3"/>
    <w:rsid w:val="00D77141"/>
    <w:rsid w:val="00D83F76"/>
    <w:rsid w:val="00D84C2D"/>
    <w:rsid w:val="00DB0F81"/>
    <w:rsid w:val="00DD24AE"/>
    <w:rsid w:val="00DD726A"/>
    <w:rsid w:val="00DD7D48"/>
    <w:rsid w:val="00DE1CC1"/>
    <w:rsid w:val="00DF6B3B"/>
    <w:rsid w:val="00DF6D75"/>
    <w:rsid w:val="00E0281E"/>
    <w:rsid w:val="00E03FF0"/>
    <w:rsid w:val="00E06CF7"/>
    <w:rsid w:val="00E07CBD"/>
    <w:rsid w:val="00E112FD"/>
    <w:rsid w:val="00E162CC"/>
    <w:rsid w:val="00E3042F"/>
    <w:rsid w:val="00E32014"/>
    <w:rsid w:val="00E3347E"/>
    <w:rsid w:val="00E36B5E"/>
    <w:rsid w:val="00E51102"/>
    <w:rsid w:val="00E626F3"/>
    <w:rsid w:val="00E63C83"/>
    <w:rsid w:val="00E70D4D"/>
    <w:rsid w:val="00E70F07"/>
    <w:rsid w:val="00E73339"/>
    <w:rsid w:val="00E7512C"/>
    <w:rsid w:val="00E7635C"/>
    <w:rsid w:val="00E879BE"/>
    <w:rsid w:val="00E87E1A"/>
    <w:rsid w:val="00E90DC7"/>
    <w:rsid w:val="00E91DF6"/>
    <w:rsid w:val="00E92FAC"/>
    <w:rsid w:val="00E96896"/>
    <w:rsid w:val="00E9726A"/>
    <w:rsid w:val="00EA412F"/>
    <w:rsid w:val="00EA6572"/>
    <w:rsid w:val="00EB0071"/>
    <w:rsid w:val="00EB1198"/>
    <w:rsid w:val="00EB6B8E"/>
    <w:rsid w:val="00EB7866"/>
    <w:rsid w:val="00EB7904"/>
    <w:rsid w:val="00EC25F9"/>
    <w:rsid w:val="00EC42A9"/>
    <w:rsid w:val="00EE0205"/>
    <w:rsid w:val="00EF29B8"/>
    <w:rsid w:val="00F018E2"/>
    <w:rsid w:val="00F1717D"/>
    <w:rsid w:val="00F17D3E"/>
    <w:rsid w:val="00F226BB"/>
    <w:rsid w:val="00F247D0"/>
    <w:rsid w:val="00F2781D"/>
    <w:rsid w:val="00F4375C"/>
    <w:rsid w:val="00F445F5"/>
    <w:rsid w:val="00F44764"/>
    <w:rsid w:val="00F44BC7"/>
    <w:rsid w:val="00F44C85"/>
    <w:rsid w:val="00F45CA9"/>
    <w:rsid w:val="00F57027"/>
    <w:rsid w:val="00F63A02"/>
    <w:rsid w:val="00F71AE0"/>
    <w:rsid w:val="00F71E64"/>
    <w:rsid w:val="00F73DFA"/>
    <w:rsid w:val="00F74FA4"/>
    <w:rsid w:val="00F76157"/>
    <w:rsid w:val="00F806D8"/>
    <w:rsid w:val="00F81081"/>
    <w:rsid w:val="00F91714"/>
    <w:rsid w:val="00F96D1E"/>
    <w:rsid w:val="00F9734E"/>
    <w:rsid w:val="00FA0631"/>
    <w:rsid w:val="00FB1C7B"/>
    <w:rsid w:val="00FB2A27"/>
    <w:rsid w:val="00FB6741"/>
    <w:rsid w:val="00FC0EBE"/>
    <w:rsid w:val="00FC2B45"/>
    <w:rsid w:val="00FD0310"/>
    <w:rsid w:val="00FE712B"/>
    <w:rsid w:val="00FF4238"/>
    <w:rsid w:val="029C1F55"/>
    <w:rsid w:val="05A232D1"/>
    <w:rsid w:val="1841525A"/>
    <w:rsid w:val="33422D44"/>
    <w:rsid w:val="33FA4FCD"/>
    <w:rsid w:val="34251811"/>
    <w:rsid w:val="3444054E"/>
    <w:rsid w:val="35364791"/>
    <w:rsid w:val="3CEF6F93"/>
    <w:rsid w:val="3F17428F"/>
    <w:rsid w:val="406D13B0"/>
    <w:rsid w:val="433D2460"/>
    <w:rsid w:val="49FF2174"/>
    <w:rsid w:val="4EBC1B35"/>
    <w:rsid w:val="500D1178"/>
    <w:rsid w:val="51E46EE6"/>
    <w:rsid w:val="56435EA8"/>
    <w:rsid w:val="5CAD5F7D"/>
    <w:rsid w:val="673E17E4"/>
    <w:rsid w:val="75B82FB1"/>
    <w:rsid w:val="79814708"/>
    <w:rsid w:val="7A1F4A18"/>
    <w:rsid w:val="7D337EF4"/>
  </w:rsids>
  <m:mathPr>
    <m:mathFont m:val="Cambria Math"/>
    <m:brkBin m:val="before"/>
    <m:brkBinSub m:val="--"/>
    <m:smallFrac m:val="0"/>
    <m:dispDef/>
    <m:lMargin m:val="0"/>
    <m:rMargin m:val="0"/>
    <m:defJc m:val="centerGroup"/>
    <m:wrapIndent m:val="1440"/>
    <m:intLim m:val="subSup"/>
    <m:naryLim m:val="undOvr"/>
  </m:mathPr>
  <w:themeFontLang w:val="pl-PL"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CF33EE5"/>
  <w15:docId w15:val="{2015E032-93AC-4B16-8F58-347A7552F5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unhideWhenUsed="1" w:qFormat="1"/>
    <w:lsdException w:name="annotation text"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autoRedefine/>
    <w:qFormat/>
    <w:rsid w:val="006D2B47"/>
    <w:pPr>
      <w:spacing w:before="60" w:after="60" w:line="269" w:lineRule="auto"/>
      <w:jc w:val="both"/>
    </w:pPr>
    <w:rPr>
      <w:rFonts w:asciiTheme="majorHAnsi" w:eastAsia="Times New Roman" w:hAnsiTheme="majorHAnsi" w:cs="Calibri"/>
      <w:b/>
      <w:bCs/>
      <w:color w:val="000000" w:themeColor="text1"/>
      <w:sz w:val="18"/>
      <w:szCs w:val="18"/>
    </w:rPr>
  </w:style>
  <w:style w:type="paragraph" w:styleId="Nagwek1">
    <w:name w:val="heading 1"/>
    <w:basedOn w:val="Normalny"/>
    <w:next w:val="Normalny"/>
    <w:link w:val="Nagwek1Znak"/>
    <w:autoRedefine/>
    <w:uiPriority w:val="9"/>
    <w:qFormat/>
    <w:pPr>
      <w:keepNext/>
      <w:keepLines/>
      <w:spacing w:before="240" w:after="0"/>
      <w:outlineLvl w:val="0"/>
    </w:pPr>
    <w:rPr>
      <w:rFonts w:ascii="Calibri Light" w:hAnsi="Calibri Light"/>
      <w:color w:val="2E74B5"/>
      <w:sz w:val="32"/>
      <w:szCs w:val="32"/>
    </w:rPr>
  </w:style>
  <w:style w:type="paragraph" w:styleId="Nagwek3">
    <w:name w:val="heading 3"/>
    <w:basedOn w:val="Normalny"/>
    <w:link w:val="Nagwek3Znak"/>
    <w:autoRedefine/>
    <w:uiPriority w:val="9"/>
    <w:qFormat/>
    <w:pPr>
      <w:spacing w:before="100" w:beforeAutospacing="1" w:after="100" w:afterAutospacing="1" w:line="240" w:lineRule="auto"/>
      <w:outlineLvl w:val="2"/>
    </w:pPr>
    <w:rPr>
      <w:rFonts w:ascii="Times New Roman" w:hAnsi="Times New Roman"/>
      <w:b w:val="0"/>
      <w:bCs w:val="0"/>
      <w:sz w:val="27"/>
      <w:szCs w:val="27"/>
    </w:rPr>
  </w:style>
  <w:style w:type="paragraph" w:styleId="Nagwek4">
    <w:name w:val="heading 4"/>
    <w:basedOn w:val="Normalny"/>
    <w:next w:val="Normalny"/>
    <w:link w:val="Nagwek4Znak"/>
    <w:autoRedefine/>
    <w:uiPriority w:val="9"/>
    <w:semiHidden/>
    <w:unhideWhenUsed/>
    <w:qFormat/>
    <w:pPr>
      <w:keepNext/>
      <w:keepLines/>
      <w:spacing w:before="40" w:after="0"/>
      <w:outlineLvl w:val="3"/>
    </w:pPr>
    <w:rPr>
      <w:rFonts w:ascii="Calibri Light" w:hAnsi="Calibri Light"/>
      <w:i/>
      <w:iCs/>
      <w:color w:val="2E74B5"/>
    </w:rPr>
  </w:style>
  <w:style w:type="paragraph" w:styleId="Nagwek9">
    <w:name w:val="heading 9"/>
    <w:basedOn w:val="Normalny"/>
    <w:next w:val="Normalny"/>
    <w:link w:val="Nagwek9Znak"/>
    <w:qFormat/>
    <w:pPr>
      <w:spacing w:before="240" w:line="240" w:lineRule="auto"/>
      <w:outlineLvl w:val="8"/>
    </w:pPr>
    <w:rPr>
      <w:rFonts w:cs="Aria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dymka">
    <w:name w:val="Balloon Text"/>
    <w:basedOn w:val="Normalny"/>
    <w:link w:val="TekstdymkaZnak"/>
    <w:autoRedefine/>
    <w:uiPriority w:val="99"/>
    <w:semiHidden/>
    <w:unhideWhenUsed/>
    <w:qFormat/>
    <w:rPr>
      <w:rFonts w:ascii="Tahoma" w:hAnsi="Tahoma" w:cs="Tahoma"/>
      <w:sz w:val="16"/>
      <w:szCs w:val="16"/>
    </w:rPr>
  </w:style>
  <w:style w:type="paragraph" w:styleId="Tekstpodstawowy">
    <w:name w:val="Body Text"/>
    <w:basedOn w:val="Normalny"/>
    <w:link w:val="TekstpodstawowyZnak"/>
    <w:autoRedefine/>
    <w:uiPriority w:val="99"/>
    <w:qFormat/>
    <w:pPr>
      <w:spacing w:before="120" w:after="120" w:line="240" w:lineRule="auto"/>
    </w:pPr>
    <w:rPr>
      <w:rFonts w:ascii="Times New Roman" w:hAnsi="Times New Roman"/>
      <w:sz w:val="24"/>
      <w:szCs w:val="24"/>
    </w:rPr>
  </w:style>
  <w:style w:type="character" w:styleId="Odwoaniedokomentarza">
    <w:name w:val="annotation reference"/>
    <w:basedOn w:val="Domylnaczcionkaakapitu"/>
    <w:autoRedefine/>
    <w:uiPriority w:val="99"/>
    <w:semiHidden/>
    <w:unhideWhenUsed/>
    <w:qFormat/>
    <w:rPr>
      <w:sz w:val="16"/>
      <w:szCs w:val="16"/>
    </w:rPr>
  </w:style>
  <w:style w:type="paragraph" w:styleId="Tekstkomentarza">
    <w:name w:val="annotation text"/>
    <w:basedOn w:val="Normalny"/>
    <w:link w:val="TekstkomentarzaZnak"/>
    <w:autoRedefine/>
    <w:uiPriority w:val="99"/>
    <w:unhideWhenUsed/>
    <w:qFormat/>
  </w:style>
  <w:style w:type="paragraph" w:styleId="Tematkomentarza">
    <w:name w:val="annotation subject"/>
    <w:basedOn w:val="Tekstkomentarza"/>
    <w:next w:val="Tekstkomentarza"/>
    <w:link w:val="TematkomentarzaZnak"/>
    <w:autoRedefine/>
    <w:uiPriority w:val="99"/>
    <w:semiHidden/>
    <w:unhideWhenUsed/>
    <w:qFormat/>
    <w:rPr>
      <w:b w:val="0"/>
      <w:bCs w:val="0"/>
    </w:rPr>
  </w:style>
  <w:style w:type="character" w:styleId="Odwoanieprzypisukocowego">
    <w:name w:val="endnote reference"/>
    <w:autoRedefine/>
    <w:uiPriority w:val="99"/>
    <w:semiHidden/>
    <w:unhideWhenUsed/>
    <w:qFormat/>
    <w:rPr>
      <w:vertAlign w:val="superscript"/>
    </w:rPr>
  </w:style>
  <w:style w:type="paragraph" w:styleId="Tekstprzypisukocowego">
    <w:name w:val="endnote text"/>
    <w:basedOn w:val="Normalny"/>
    <w:link w:val="TekstprzypisukocowegoZnak"/>
    <w:autoRedefine/>
    <w:uiPriority w:val="99"/>
    <w:semiHidden/>
    <w:unhideWhenUsed/>
    <w:qFormat/>
    <w:rPr>
      <w:rFonts w:ascii="Cambria" w:eastAsia="Calibri" w:hAnsi="Cambria"/>
    </w:rPr>
  </w:style>
  <w:style w:type="character" w:styleId="UyteHipercze">
    <w:name w:val="FollowedHyperlink"/>
    <w:autoRedefine/>
    <w:uiPriority w:val="99"/>
    <w:semiHidden/>
    <w:unhideWhenUsed/>
    <w:qFormat/>
    <w:rPr>
      <w:color w:val="954F72"/>
      <w:u w:val="single"/>
    </w:rPr>
  </w:style>
  <w:style w:type="paragraph" w:styleId="Stopka">
    <w:name w:val="footer"/>
    <w:basedOn w:val="Normalny"/>
    <w:link w:val="StopkaZnak"/>
    <w:autoRedefine/>
    <w:uiPriority w:val="99"/>
    <w:unhideWhenUsed/>
    <w:qFormat/>
    <w:pPr>
      <w:tabs>
        <w:tab w:val="center" w:pos="4536"/>
        <w:tab w:val="right" w:pos="9072"/>
      </w:tabs>
    </w:pPr>
  </w:style>
  <w:style w:type="character" w:styleId="Odwoanieprzypisudolnego">
    <w:name w:val="footnote reference"/>
    <w:aliases w:val="Odwołanie przypisu"/>
    <w:basedOn w:val="Domylnaczcionkaakapitu"/>
    <w:autoRedefine/>
    <w:uiPriority w:val="99"/>
    <w:unhideWhenUsed/>
    <w:qFormat/>
    <w:rPr>
      <w:vertAlign w:val="superscript"/>
    </w:rPr>
  </w:style>
  <w:style w:type="paragraph" w:styleId="Tekstprzypisudolnego">
    <w:name w:val="footnote text"/>
    <w:aliases w:val="Podrozdział,Tekst przypisu, Znak, Znak Znak Znak,Footnote,Podrozdzia3,Znak2"/>
    <w:basedOn w:val="Normalny"/>
    <w:link w:val="TekstprzypisudolnegoZnak"/>
    <w:autoRedefine/>
    <w:uiPriority w:val="99"/>
    <w:unhideWhenUsed/>
    <w:qFormat/>
    <w:rsid w:val="00B90E22"/>
    <w:rPr>
      <w:sz w:val="16"/>
      <w:szCs w:val="16"/>
    </w:rPr>
  </w:style>
  <w:style w:type="paragraph" w:styleId="Nagwek">
    <w:name w:val="header"/>
    <w:basedOn w:val="Normalny"/>
    <w:link w:val="NagwekZnak"/>
    <w:autoRedefine/>
    <w:uiPriority w:val="99"/>
    <w:unhideWhenUsed/>
    <w:qFormat/>
    <w:pPr>
      <w:tabs>
        <w:tab w:val="center" w:pos="4536"/>
        <w:tab w:val="right" w:pos="9072"/>
      </w:tabs>
    </w:pPr>
  </w:style>
  <w:style w:type="character" w:styleId="Hipercze">
    <w:name w:val="Hyperlink"/>
    <w:autoRedefine/>
    <w:uiPriority w:val="99"/>
    <w:unhideWhenUsed/>
    <w:qFormat/>
    <w:rPr>
      <w:color w:val="0563C1"/>
      <w:u w:val="single"/>
    </w:rPr>
  </w:style>
  <w:style w:type="table" w:styleId="Tabela-Siatka">
    <w:name w:val="Table Grid"/>
    <w:basedOn w:val="Standardowy"/>
    <w:autoRedefine/>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ytu">
    <w:name w:val="Title"/>
    <w:basedOn w:val="Normalny"/>
    <w:next w:val="Normalny"/>
    <w:link w:val="TytuZnak"/>
    <w:autoRedefine/>
    <w:qFormat/>
    <w:pPr>
      <w:suppressAutoHyphens/>
      <w:spacing w:after="0" w:line="360" w:lineRule="auto"/>
      <w:jc w:val="center"/>
    </w:pPr>
    <w:rPr>
      <w:rFonts w:ascii="Garamond" w:hAnsi="Garamond"/>
      <w:b w:val="0"/>
      <w:bCs w:val="0"/>
      <w:sz w:val="26"/>
      <w:szCs w:val="26"/>
      <w:lang w:val="zh-CN" w:eastAsia="ar-SA"/>
    </w:rPr>
  </w:style>
  <w:style w:type="paragraph" w:styleId="Akapitzlist">
    <w:name w:val="List Paragraph"/>
    <w:aliases w:val="maz_wyliczenie,opis dzialania,K-P_odwolanie,A_wyliczenie,Akapit z listą5,Akapit z listą51,Ryzyko,Eko punkty,podpunkt,Normalny2,Wypunktowanie"/>
    <w:basedOn w:val="Normalny"/>
    <w:link w:val="AkapitzlistZnak"/>
    <w:autoRedefine/>
    <w:uiPriority w:val="34"/>
    <w:qFormat/>
    <w:rsid w:val="007B5CA9"/>
  </w:style>
  <w:style w:type="character" w:customStyle="1" w:styleId="AkapitzlistZnak">
    <w:name w:val="Akapit z listą Znak"/>
    <w:aliases w:val="maz_wyliczenie Znak,opis dzialania Znak,K-P_odwolanie Znak,A_wyliczenie Znak,Akapit z listą5 Znak,Akapit z listą51 Znak,Ryzyko Znak,Eko punkty Znak,podpunkt Znak,Normalny2 Znak,Wypunktowanie Znak"/>
    <w:link w:val="Akapitzlist"/>
    <w:autoRedefine/>
    <w:uiPriority w:val="34"/>
    <w:qFormat/>
    <w:locked/>
    <w:rsid w:val="007B5CA9"/>
    <w:rPr>
      <w:rFonts w:asciiTheme="majorHAnsi" w:eastAsia="Times New Roman" w:hAnsiTheme="majorHAnsi" w:cs="Calibri"/>
      <w:b/>
      <w:bCs/>
      <w:color w:val="000000" w:themeColor="text1"/>
      <w:sz w:val="18"/>
      <w:szCs w:val="18"/>
    </w:rPr>
  </w:style>
  <w:style w:type="character" w:customStyle="1" w:styleId="TekstkomentarzaZnak">
    <w:name w:val="Tekst komentarza Znak"/>
    <w:basedOn w:val="Domylnaczcionkaakapitu"/>
    <w:link w:val="Tekstkomentarza"/>
    <w:autoRedefine/>
    <w:uiPriority w:val="99"/>
    <w:qFormat/>
    <w:rPr>
      <w:rFonts w:ascii="Arial" w:eastAsia="Times New Roman" w:hAnsi="Arial" w:cs="Times New Roman"/>
      <w:sz w:val="20"/>
      <w:szCs w:val="20"/>
      <w:lang w:eastAsia="pl-PL"/>
    </w:rPr>
  </w:style>
  <w:style w:type="character" w:customStyle="1" w:styleId="TematkomentarzaZnak">
    <w:name w:val="Temat komentarza Znak"/>
    <w:basedOn w:val="TekstkomentarzaZnak"/>
    <w:link w:val="Tematkomentarza"/>
    <w:autoRedefine/>
    <w:uiPriority w:val="99"/>
    <w:semiHidden/>
    <w:qFormat/>
    <w:rPr>
      <w:rFonts w:ascii="Arial" w:eastAsia="Times New Roman" w:hAnsi="Arial" w:cs="Times New Roman"/>
      <w:b/>
      <w:bCs/>
      <w:sz w:val="20"/>
      <w:szCs w:val="20"/>
      <w:lang w:eastAsia="pl-PL"/>
    </w:rPr>
  </w:style>
  <w:style w:type="character" w:customStyle="1" w:styleId="TekstdymkaZnak">
    <w:name w:val="Tekst dymka Znak"/>
    <w:basedOn w:val="Domylnaczcionkaakapitu"/>
    <w:link w:val="Tekstdymka"/>
    <w:autoRedefine/>
    <w:uiPriority w:val="99"/>
    <w:semiHidden/>
    <w:qFormat/>
    <w:rPr>
      <w:rFonts w:ascii="Tahoma" w:eastAsia="Times New Roman" w:hAnsi="Tahoma" w:cs="Tahoma"/>
      <w:sz w:val="16"/>
      <w:szCs w:val="16"/>
      <w:lang w:eastAsia="pl-PL"/>
    </w:rPr>
  </w:style>
  <w:style w:type="table" w:customStyle="1" w:styleId="Tabela-Siatka1">
    <w:name w:val="Tabela - Siatka1"/>
    <w:basedOn w:val="Standardowy"/>
    <w:autoRedefine/>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gwekZnak">
    <w:name w:val="Nagłówek Znak"/>
    <w:basedOn w:val="Domylnaczcionkaakapitu"/>
    <w:link w:val="Nagwek"/>
    <w:autoRedefine/>
    <w:uiPriority w:val="99"/>
    <w:qFormat/>
    <w:rPr>
      <w:rFonts w:ascii="Arial" w:eastAsia="Times New Roman" w:hAnsi="Arial" w:cs="Times New Roman"/>
      <w:sz w:val="20"/>
      <w:szCs w:val="20"/>
      <w:lang w:eastAsia="pl-PL"/>
    </w:rPr>
  </w:style>
  <w:style w:type="character" w:customStyle="1" w:styleId="StopkaZnak">
    <w:name w:val="Stopka Znak"/>
    <w:basedOn w:val="Domylnaczcionkaakapitu"/>
    <w:link w:val="Stopka"/>
    <w:autoRedefine/>
    <w:uiPriority w:val="99"/>
    <w:qFormat/>
    <w:rPr>
      <w:rFonts w:ascii="Arial" w:eastAsia="Times New Roman" w:hAnsi="Arial" w:cs="Times New Roman"/>
      <w:sz w:val="20"/>
      <w:szCs w:val="20"/>
      <w:lang w:eastAsia="pl-PL"/>
    </w:rPr>
  </w:style>
  <w:style w:type="character" w:customStyle="1" w:styleId="TekstprzypisudolnegoZnak">
    <w:name w:val="Tekst przypisu dolnego Znak"/>
    <w:aliases w:val="Podrozdział Znak,Tekst przypisu Znak, Znak Znak, Znak Znak Znak Znak,Footnote Znak,Podrozdzia3 Znak,Znak2 Znak"/>
    <w:basedOn w:val="Domylnaczcionkaakapitu"/>
    <w:link w:val="Tekstprzypisudolnego"/>
    <w:autoRedefine/>
    <w:uiPriority w:val="99"/>
    <w:qFormat/>
    <w:rsid w:val="00B90E22"/>
    <w:rPr>
      <w:rFonts w:ascii="Arial" w:eastAsia="Times New Roman" w:hAnsi="Arial" w:cs="Times New Roman"/>
      <w:sz w:val="16"/>
      <w:szCs w:val="16"/>
    </w:rPr>
  </w:style>
  <w:style w:type="paragraph" w:customStyle="1" w:styleId="Standard">
    <w:name w:val="Standard"/>
    <w:autoRedefine/>
    <w:qFormat/>
    <w:pPr>
      <w:widowControl w:val="0"/>
      <w:suppressAutoHyphens/>
      <w:autoSpaceDE w:val="0"/>
      <w:spacing w:before="60"/>
    </w:pPr>
    <w:rPr>
      <w:rFonts w:ascii="Times New Roman" w:eastAsia="Times New Roman" w:hAnsi="Times New Roman" w:cs="Times New Roman"/>
      <w:sz w:val="24"/>
      <w:szCs w:val="24"/>
    </w:rPr>
  </w:style>
  <w:style w:type="table" w:customStyle="1" w:styleId="Tabela-Siatka2">
    <w:name w:val="Tabela - Siatka2"/>
    <w:basedOn w:val="Standardowy"/>
    <w:autoRedefine/>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oprawka1">
    <w:name w:val="Poprawka1"/>
    <w:autoRedefine/>
    <w:hidden/>
    <w:uiPriority w:val="99"/>
    <w:semiHidden/>
    <w:qFormat/>
    <w:rPr>
      <w:rFonts w:ascii="Arial" w:eastAsia="Times New Roman" w:hAnsi="Arial" w:cs="Times New Roman"/>
    </w:rPr>
  </w:style>
  <w:style w:type="character" w:customStyle="1" w:styleId="Nagwek1Znak">
    <w:name w:val="Nagłówek 1 Znak"/>
    <w:basedOn w:val="Domylnaczcionkaakapitu"/>
    <w:link w:val="Nagwek1"/>
    <w:autoRedefine/>
    <w:uiPriority w:val="9"/>
    <w:qFormat/>
    <w:rPr>
      <w:rFonts w:ascii="Calibri Light" w:eastAsia="Times New Roman" w:hAnsi="Calibri Light" w:cs="Times New Roman"/>
      <w:color w:val="2E74B5"/>
      <w:sz w:val="32"/>
      <w:szCs w:val="32"/>
      <w:lang w:eastAsia="pl-PL"/>
    </w:rPr>
  </w:style>
  <w:style w:type="character" w:customStyle="1" w:styleId="Nagwek3Znak">
    <w:name w:val="Nagłówek 3 Znak"/>
    <w:basedOn w:val="Domylnaczcionkaakapitu"/>
    <w:link w:val="Nagwek3"/>
    <w:autoRedefine/>
    <w:uiPriority w:val="9"/>
    <w:qFormat/>
    <w:rPr>
      <w:rFonts w:ascii="Times New Roman" w:eastAsia="Times New Roman" w:hAnsi="Times New Roman" w:cs="Times New Roman"/>
      <w:b/>
      <w:bCs/>
      <w:sz w:val="27"/>
      <w:szCs w:val="27"/>
      <w:lang w:eastAsia="pl-PL"/>
    </w:rPr>
  </w:style>
  <w:style w:type="character" w:customStyle="1" w:styleId="Nagwek4Znak">
    <w:name w:val="Nagłówek 4 Znak"/>
    <w:basedOn w:val="Domylnaczcionkaakapitu"/>
    <w:link w:val="Nagwek4"/>
    <w:autoRedefine/>
    <w:uiPriority w:val="9"/>
    <w:semiHidden/>
    <w:qFormat/>
    <w:rPr>
      <w:rFonts w:ascii="Calibri Light" w:eastAsia="Times New Roman" w:hAnsi="Calibri Light" w:cs="Times New Roman"/>
      <w:i/>
      <w:iCs/>
      <w:color w:val="2E74B5"/>
      <w:sz w:val="20"/>
      <w:szCs w:val="20"/>
      <w:lang w:eastAsia="pl-PL"/>
    </w:rPr>
  </w:style>
  <w:style w:type="character" w:customStyle="1" w:styleId="Nagwek9Znak">
    <w:name w:val="Nagłówek 9 Znak"/>
    <w:basedOn w:val="Domylnaczcionkaakapitu"/>
    <w:link w:val="Nagwek9"/>
    <w:autoRedefine/>
    <w:qFormat/>
    <w:rPr>
      <w:rFonts w:ascii="Arial" w:eastAsia="Times New Roman" w:hAnsi="Arial" w:cs="Arial"/>
      <w:sz w:val="20"/>
      <w:szCs w:val="20"/>
      <w:lang w:eastAsia="pl-PL"/>
    </w:rPr>
  </w:style>
  <w:style w:type="paragraph" w:styleId="Bezodstpw">
    <w:name w:val="No Spacing"/>
    <w:autoRedefine/>
    <w:uiPriority w:val="1"/>
    <w:qFormat/>
    <w:pPr>
      <w:spacing w:before="60" w:after="60" w:line="269" w:lineRule="auto"/>
    </w:pPr>
    <w:rPr>
      <w:rFonts w:ascii="Cambria" w:eastAsia="Calibri" w:hAnsi="Cambria" w:cs="Times New Roman"/>
      <w:sz w:val="22"/>
      <w:szCs w:val="22"/>
      <w:lang w:eastAsia="en-US"/>
    </w:rPr>
  </w:style>
  <w:style w:type="paragraph" w:customStyle="1" w:styleId="Style11">
    <w:name w:val="Style11"/>
    <w:basedOn w:val="Normalny"/>
    <w:autoRedefine/>
    <w:uiPriority w:val="99"/>
    <w:qFormat/>
    <w:pPr>
      <w:widowControl w:val="0"/>
      <w:autoSpaceDE w:val="0"/>
      <w:autoSpaceDN w:val="0"/>
      <w:adjustRightInd w:val="0"/>
      <w:spacing w:after="0" w:line="238" w:lineRule="exact"/>
      <w:ind w:hanging="322"/>
    </w:pPr>
    <w:rPr>
      <w:rFonts w:ascii="Franklin Gothic Medium Cond" w:hAnsi="Franklin Gothic Medium Cond"/>
      <w:sz w:val="24"/>
      <w:szCs w:val="24"/>
    </w:rPr>
  </w:style>
  <w:style w:type="character" w:customStyle="1" w:styleId="FontStyle38">
    <w:name w:val="Font Style38"/>
    <w:autoRedefine/>
    <w:uiPriority w:val="99"/>
    <w:qFormat/>
    <w:rPr>
      <w:rFonts w:ascii="Calibri" w:hAnsi="Calibri" w:cs="Calibri"/>
      <w:color w:val="000000"/>
      <w:sz w:val="16"/>
      <w:szCs w:val="16"/>
    </w:rPr>
  </w:style>
  <w:style w:type="paragraph" w:customStyle="1" w:styleId="Style35">
    <w:name w:val="_Style 35"/>
    <w:autoRedefine/>
    <w:uiPriority w:val="39"/>
    <w:qFormat/>
    <w:rPr>
      <w:rFonts w:ascii="Cambria" w:eastAsia="Calibri" w:hAnsi="Cambria" w:cs="Times New Roman"/>
    </w:rPr>
  </w:style>
  <w:style w:type="paragraph" w:customStyle="1" w:styleId="CM4">
    <w:name w:val="CM4"/>
    <w:basedOn w:val="Normalny"/>
    <w:next w:val="Normalny"/>
    <w:autoRedefine/>
    <w:qFormat/>
    <w:pPr>
      <w:widowControl w:val="0"/>
      <w:autoSpaceDE w:val="0"/>
      <w:autoSpaceDN w:val="0"/>
      <w:adjustRightInd w:val="0"/>
      <w:spacing w:after="0" w:line="240" w:lineRule="auto"/>
    </w:pPr>
    <w:rPr>
      <w:rFonts w:ascii="Times New Roman" w:hAnsi="Times New Roman"/>
      <w:sz w:val="24"/>
      <w:szCs w:val="24"/>
    </w:rPr>
  </w:style>
  <w:style w:type="paragraph" w:customStyle="1" w:styleId="CM41">
    <w:name w:val="CM41"/>
    <w:basedOn w:val="Normalny"/>
    <w:next w:val="Normalny"/>
    <w:autoRedefine/>
    <w:qFormat/>
    <w:pPr>
      <w:widowControl w:val="0"/>
      <w:autoSpaceDE w:val="0"/>
      <w:autoSpaceDN w:val="0"/>
      <w:adjustRightInd w:val="0"/>
      <w:spacing w:after="268" w:line="240" w:lineRule="auto"/>
    </w:pPr>
    <w:rPr>
      <w:rFonts w:ascii="Times New Roman" w:hAnsi="Times New Roman"/>
      <w:sz w:val="24"/>
      <w:szCs w:val="24"/>
    </w:rPr>
  </w:style>
  <w:style w:type="paragraph" w:customStyle="1" w:styleId="CM12">
    <w:name w:val="CM12"/>
    <w:basedOn w:val="Normalny"/>
    <w:next w:val="Normalny"/>
    <w:autoRedefine/>
    <w:qFormat/>
    <w:pPr>
      <w:widowControl w:val="0"/>
      <w:autoSpaceDE w:val="0"/>
      <w:autoSpaceDN w:val="0"/>
      <w:adjustRightInd w:val="0"/>
      <w:spacing w:after="0" w:line="240" w:lineRule="auto"/>
    </w:pPr>
    <w:rPr>
      <w:rFonts w:ascii="Times New Roman" w:hAnsi="Times New Roman"/>
      <w:sz w:val="24"/>
      <w:szCs w:val="24"/>
    </w:rPr>
  </w:style>
  <w:style w:type="paragraph" w:customStyle="1" w:styleId="CM50">
    <w:name w:val="CM50"/>
    <w:basedOn w:val="Normalny"/>
    <w:next w:val="Normalny"/>
    <w:autoRedefine/>
    <w:qFormat/>
    <w:pPr>
      <w:widowControl w:val="0"/>
      <w:autoSpaceDE w:val="0"/>
      <w:autoSpaceDN w:val="0"/>
      <w:adjustRightInd w:val="0"/>
      <w:spacing w:after="1265" w:line="240" w:lineRule="auto"/>
    </w:pPr>
    <w:rPr>
      <w:rFonts w:ascii="Times New Roman" w:hAnsi="Times New Roman"/>
      <w:sz w:val="24"/>
      <w:szCs w:val="24"/>
    </w:rPr>
  </w:style>
  <w:style w:type="character" w:customStyle="1" w:styleId="TytuZnak">
    <w:name w:val="Tytuł Znak"/>
    <w:basedOn w:val="Domylnaczcionkaakapitu"/>
    <w:link w:val="Tytu"/>
    <w:autoRedefine/>
    <w:qFormat/>
    <w:rPr>
      <w:rFonts w:ascii="Garamond" w:eastAsia="Times New Roman" w:hAnsi="Garamond" w:cs="Times New Roman"/>
      <w:b/>
      <w:bCs/>
      <w:sz w:val="26"/>
      <w:szCs w:val="26"/>
      <w:lang w:val="zh-CN" w:eastAsia="ar-SA"/>
    </w:rPr>
  </w:style>
  <w:style w:type="character" w:customStyle="1" w:styleId="TekstpodstawowyZnak">
    <w:name w:val="Tekst podstawowy Znak"/>
    <w:basedOn w:val="Domylnaczcionkaakapitu"/>
    <w:link w:val="Tekstpodstawowy"/>
    <w:autoRedefine/>
    <w:uiPriority w:val="99"/>
    <w:qFormat/>
    <w:rPr>
      <w:rFonts w:ascii="Times New Roman" w:eastAsia="Times New Roman" w:hAnsi="Times New Roman" w:cs="Calibri"/>
      <w:b/>
      <w:bCs/>
      <w:color w:val="000000" w:themeColor="text1"/>
      <w:sz w:val="24"/>
      <w:szCs w:val="24"/>
    </w:rPr>
  </w:style>
  <w:style w:type="paragraph" w:customStyle="1" w:styleId="CM49">
    <w:name w:val="CM49"/>
    <w:basedOn w:val="Normalny"/>
    <w:next w:val="Normalny"/>
    <w:autoRedefine/>
    <w:qFormat/>
    <w:pPr>
      <w:widowControl w:val="0"/>
      <w:autoSpaceDE w:val="0"/>
      <w:autoSpaceDN w:val="0"/>
      <w:adjustRightInd w:val="0"/>
      <w:spacing w:after="1578" w:line="240" w:lineRule="auto"/>
    </w:pPr>
    <w:rPr>
      <w:rFonts w:ascii="Times New Roman" w:hAnsi="Times New Roman"/>
      <w:sz w:val="24"/>
      <w:szCs w:val="24"/>
    </w:rPr>
  </w:style>
  <w:style w:type="paragraph" w:customStyle="1" w:styleId="Default">
    <w:name w:val="Default"/>
    <w:autoRedefine/>
    <w:qFormat/>
    <w:pPr>
      <w:autoSpaceDE w:val="0"/>
      <w:autoSpaceDN w:val="0"/>
      <w:adjustRightInd w:val="0"/>
      <w:spacing w:before="60" w:after="60" w:line="269" w:lineRule="auto"/>
    </w:pPr>
    <w:rPr>
      <w:rFonts w:ascii="Arial" w:eastAsia="Calibri" w:hAnsi="Arial" w:cs="Times New Roman"/>
      <w:color w:val="000000"/>
      <w:sz w:val="24"/>
      <w:szCs w:val="24"/>
      <w:lang w:eastAsia="en-US"/>
    </w:rPr>
  </w:style>
  <w:style w:type="paragraph" w:customStyle="1" w:styleId="Tytu5">
    <w:name w:val="Tytuł 5"/>
    <w:basedOn w:val="Standard"/>
    <w:next w:val="Standard"/>
    <w:autoRedefine/>
    <w:qFormat/>
    <w:pPr>
      <w:keepNext/>
      <w:tabs>
        <w:tab w:val="left" w:pos="1024"/>
      </w:tabs>
      <w:suppressAutoHyphens w:val="0"/>
      <w:autoSpaceDE/>
      <w:spacing w:after="60" w:line="269" w:lineRule="auto"/>
      <w:ind w:left="1024" w:hanging="1080"/>
      <w:jc w:val="center"/>
      <w:outlineLvl w:val="4"/>
    </w:pPr>
    <w:rPr>
      <w:b/>
      <w:snapToGrid w:val="0"/>
      <w:sz w:val="28"/>
      <w:szCs w:val="20"/>
    </w:rPr>
  </w:style>
  <w:style w:type="character" w:customStyle="1" w:styleId="Nierozpoznanawzmianka1">
    <w:name w:val="Nierozpoznana wzmianka1"/>
    <w:autoRedefine/>
    <w:uiPriority w:val="99"/>
    <w:semiHidden/>
    <w:unhideWhenUsed/>
    <w:qFormat/>
    <w:rPr>
      <w:color w:val="808080"/>
      <w:shd w:val="clear" w:color="auto" w:fill="E6E6E6"/>
    </w:rPr>
  </w:style>
  <w:style w:type="character" w:customStyle="1" w:styleId="TekstprzypisukocowegoZnak">
    <w:name w:val="Tekst przypisu końcowego Znak"/>
    <w:basedOn w:val="Domylnaczcionkaakapitu"/>
    <w:link w:val="Tekstprzypisukocowego"/>
    <w:autoRedefine/>
    <w:uiPriority w:val="99"/>
    <w:semiHidden/>
    <w:qFormat/>
    <w:rPr>
      <w:rFonts w:ascii="Cambria" w:eastAsia="Calibri" w:hAnsi="Cambria" w:cs="Times New Roman"/>
      <w:sz w:val="20"/>
      <w:szCs w:val="20"/>
      <w:lang w:eastAsia="pl-PL"/>
    </w:rPr>
  </w:style>
  <w:style w:type="table" w:customStyle="1" w:styleId="Tabela-Siatka11">
    <w:name w:val="Tabela - Siatka11"/>
    <w:basedOn w:val="Standardowy"/>
    <w:autoRedefine/>
    <w:qFormat/>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M28">
    <w:name w:val="CM28"/>
    <w:basedOn w:val="Default"/>
    <w:next w:val="Default"/>
    <w:uiPriority w:val="99"/>
    <w:qFormat/>
    <w:rPr>
      <w:color w:val="auto"/>
    </w:rPr>
  </w:style>
  <w:style w:type="paragraph" w:customStyle="1" w:styleId="CM33">
    <w:name w:val="CM33"/>
    <w:basedOn w:val="Normalny"/>
    <w:next w:val="Normalny"/>
    <w:autoRedefine/>
    <w:uiPriority w:val="99"/>
    <w:qFormat/>
    <w:pPr>
      <w:widowControl w:val="0"/>
      <w:autoSpaceDE w:val="0"/>
      <w:autoSpaceDN w:val="0"/>
      <w:adjustRightInd w:val="0"/>
      <w:spacing w:after="0" w:line="240" w:lineRule="auto"/>
    </w:pPr>
    <w:rPr>
      <w:rFonts w:ascii="Times New Roman" w:hAnsi="Times New Roman"/>
      <w:sz w:val="24"/>
      <w:szCs w:val="24"/>
    </w:rPr>
  </w:style>
  <w:style w:type="character" w:styleId="Pogrubienie">
    <w:name w:val="Strong"/>
    <w:basedOn w:val="Domylnaczcionkaakapitu"/>
    <w:uiPriority w:val="22"/>
    <w:qFormat/>
    <w:rsid w:val="0088480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397314">
      <w:bodyDiv w:val="1"/>
      <w:marLeft w:val="0"/>
      <w:marRight w:val="0"/>
      <w:marTop w:val="0"/>
      <w:marBottom w:val="0"/>
      <w:divBdr>
        <w:top w:val="none" w:sz="0" w:space="0" w:color="auto"/>
        <w:left w:val="none" w:sz="0" w:space="0" w:color="auto"/>
        <w:bottom w:val="none" w:sz="0" w:space="0" w:color="auto"/>
        <w:right w:val="none" w:sz="0" w:space="0" w:color="auto"/>
      </w:divBdr>
    </w:div>
    <w:div w:id="248513037">
      <w:bodyDiv w:val="1"/>
      <w:marLeft w:val="0"/>
      <w:marRight w:val="0"/>
      <w:marTop w:val="0"/>
      <w:marBottom w:val="0"/>
      <w:divBdr>
        <w:top w:val="none" w:sz="0" w:space="0" w:color="auto"/>
        <w:left w:val="none" w:sz="0" w:space="0" w:color="auto"/>
        <w:bottom w:val="none" w:sz="0" w:space="0" w:color="auto"/>
        <w:right w:val="none" w:sz="0" w:space="0" w:color="auto"/>
      </w:divBdr>
    </w:div>
    <w:div w:id="321087862">
      <w:bodyDiv w:val="1"/>
      <w:marLeft w:val="0"/>
      <w:marRight w:val="0"/>
      <w:marTop w:val="0"/>
      <w:marBottom w:val="0"/>
      <w:divBdr>
        <w:top w:val="none" w:sz="0" w:space="0" w:color="auto"/>
        <w:left w:val="none" w:sz="0" w:space="0" w:color="auto"/>
        <w:bottom w:val="none" w:sz="0" w:space="0" w:color="auto"/>
        <w:right w:val="none" w:sz="0" w:space="0" w:color="auto"/>
      </w:divBdr>
    </w:div>
    <w:div w:id="323822424">
      <w:bodyDiv w:val="1"/>
      <w:marLeft w:val="0"/>
      <w:marRight w:val="0"/>
      <w:marTop w:val="0"/>
      <w:marBottom w:val="0"/>
      <w:divBdr>
        <w:top w:val="none" w:sz="0" w:space="0" w:color="auto"/>
        <w:left w:val="none" w:sz="0" w:space="0" w:color="auto"/>
        <w:bottom w:val="none" w:sz="0" w:space="0" w:color="auto"/>
        <w:right w:val="none" w:sz="0" w:space="0" w:color="auto"/>
      </w:divBdr>
    </w:div>
    <w:div w:id="348605097">
      <w:bodyDiv w:val="1"/>
      <w:marLeft w:val="0"/>
      <w:marRight w:val="0"/>
      <w:marTop w:val="0"/>
      <w:marBottom w:val="0"/>
      <w:divBdr>
        <w:top w:val="none" w:sz="0" w:space="0" w:color="auto"/>
        <w:left w:val="none" w:sz="0" w:space="0" w:color="auto"/>
        <w:bottom w:val="none" w:sz="0" w:space="0" w:color="auto"/>
        <w:right w:val="none" w:sz="0" w:space="0" w:color="auto"/>
      </w:divBdr>
    </w:div>
    <w:div w:id="487481960">
      <w:bodyDiv w:val="1"/>
      <w:marLeft w:val="0"/>
      <w:marRight w:val="0"/>
      <w:marTop w:val="0"/>
      <w:marBottom w:val="0"/>
      <w:divBdr>
        <w:top w:val="none" w:sz="0" w:space="0" w:color="auto"/>
        <w:left w:val="none" w:sz="0" w:space="0" w:color="auto"/>
        <w:bottom w:val="none" w:sz="0" w:space="0" w:color="auto"/>
        <w:right w:val="none" w:sz="0" w:space="0" w:color="auto"/>
      </w:divBdr>
    </w:div>
    <w:div w:id="661352851">
      <w:bodyDiv w:val="1"/>
      <w:marLeft w:val="0"/>
      <w:marRight w:val="0"/>
      <w:marTop w:val="0"/>
      <w:marBottom w:val="0"/>
      <w:divBdr>
        <w:top w:val="none" w:sz="0" w:space="0" w:color="auto"/>
        <w:left w:val="none" w:sz="0" w:space="0" w:color="auto"/>
        <w:bottom w:val="none" w:sz="0" w:space="0" w:color="auto"/>
        <w:right w:val="none" w:sz="0" w:space="0" w:color="auto"/>
      </w:divBdr>
    </w:div>
    <w:div w:id="718212059">
      <w:bodyDiv w:val="1"/>
      <w:marLeft w:val="0"/>
      <w:marRight w:val="0"/>
      <w:marTop w:val="0"/>
      <w:marBottom w:val="0"/>
      <w:divBdr>
        <w:top w:val="none" w:sz="0" w:space="0" w:color="auto"/>
        <w:left w:val="none" w:sz="0" w:space="0" w:color="auto"/>
        <w:bottom w:val="none" w:sz="0" w:space="0" w:color="auto"/>
        <w:right w:val="none" w:sz="0" w:space="0" w:color="auto"/>
      </w:divBdr>
    </w:div>
    <w:div w:id="720246067">
      <w:bodyDiv w:val="1"/>
      <w:marLeft w:val="0"/>
      <w:marRight w:val="0"/>
      <w:marTop w:val="0"/>
      <w:marBottom w:val="0"/>
      <w:divBdr>
        <w:top w:val="none" w:sz="0" w:space="0" w:color="auto"/>
        <w:left w:val="none" w:sz="0" w:space="0" w:color="auto"/>
        <w:bottom w:val="none" w:sz="0" w:space="0" w:color="auto"/>
        <w:right w:val="none" w:sz="0" w:space="0" w:color="auto"/>
      </w:divBdr>
    </w:div>
    <w:div w:id="747725084">
      <w:bodyDiv w:val="1"/>
      <w:marLeft w:val="0"/>
      <w:marRight w:val="0"/>
      <w:marTop w:val="0"/>
      <w:marBottom w:val="0"/>
      <w:divBdr>
        <w:top w:val="none" w:sz="0" w:space="0" w:color="auto"/>
        <w:left w:val="none" w:sz="0" w:space="0" w:color="auto"/>
        <w:bottom w:val="none" w:sz="0" w:space="0" w:color="auto"/>
        <w:right w:val="none" w:sz="0" w:space="0" w:color="auto"/>
      </w:divBdr>
    </w:div>
    <w:div w:id="1078792712">
      <w:bodyDiv w:val="1"/>
      <w:marLeft w:val="0"/>
      <w:marRight w:val="0"/>
      <w:marTop w:val="0"/>
      <w:marBottom w:val="0"/>
      <w:divBdr>
        <w:top w:val="none" w:sz="0" w:space="0" w:color="auto"/>
        <w:left w:val="none" w:sz="0" w:space="0" w:color="auto"/>
        <w:bottom w:val="none" w:sz="0" w:space="0" w:color="auto"/>
        <w:right w:val="none" w:sz="0" w:space="0" w:color="auto"/>
      </w:divBdr>
    </w:div>
    <w:div w:id="1293906049">
      <w:bodyDiv w:val="1"/>
      <w:marLeft w:val="0"/>
      <w:marRight w:val="0"/>
      <w:marTop w:val="0"/>
      <w:marBottom w:val="0"/>
      <w:divBdr>
        <w:top w:val="none" w:sz="0" w:space="0" w:color="auto"/>
        <w:left w:val="none" w:sz="0" w:space="0" w:color="auto"/>
        <w:bottom w:val="none" w:sz="0" w:space="0" w:color="auto"/>
        <w:right w:val="none" w:sz="0" w:space="0" w:color="auto"/>
      </w:divBdr>
    </w:div>
    <w:div w:id="1331979134">
      <w:bodyDiv w:val="1"/>
      <w:marLeft w:val="0"/>
      <w:marRight w:val="0"/>
      <w:marTop w:val="0"/>
      <w:marBottom w:val="0"/>
      <w:divBdr>
        <w:top w:val="none" w:sz="0" w:space="0" w:color="auto"/>
        <w:left w:val="none" w:sz="0" w:space="0" w:color="auto"/>
        <w:bottom w:val="none" w:sz="0" w:space="0" w:color="auto"/>
        <w:right w:val="none" w:sz="0" w:space="0" w:color="auto"/>
      </w:divBdr>
    </w:div>
    <w:div w:id="1525439167">
      <w:bodyDiv w:val="1"/>
      <w:marLeft w:val="0"/>
      <w:marRight w:val="0"/>
      <w:marTop w:val="0"/>
      <w:marBottom w:val="0"/>
      <w:divBdr>
        <w:top w:val="none" w:sz="0" w:space="0" w:color="auto"/>
        <w:left w:val="none" w:sz="0" w:space="0" w:color="auto"/>
        <w:bottom w:val="none" w:sz="0" w:space="0" w:color="auto"/>
        <w:right w:val="none" w:sz="0" w:space="0" w:color="auto"/>
      </w:divBdr>
    </w:div>
    <w:div w:id="1636986459">
      <w:bodyDiv w:val="1"/>
      <w:marLeft w:val="0"/>
      <w:marRight w:val="0"/>
      <w:marTop w:val="0"/>
      <w:marBottom w:val="0"/>
      <w:divBdr>
        <w:top w:val="none" w:sz="0" w:space="0" w:color="auto"/>
        <w:left w:val="none" w:sz="0" w:space="0" w:color="auto"/>
        <w:bottom w:val="none" w:sz="0" w:space="0" w:color="auto"/>
        <w:right w:val="none" w:sz="0" w:space="0" w:color="auto"/>
      </w:divBdr>
    </w:div>
    <w:div w:id="190868281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DEE589D5AE21FD43BF086EE98A810FB5" ma:contentTypeVersion="14" ma:contentTypeDescription="Utwórz nowy dokument." ma:contentTypeScope="" ma:versionID="0978e83b175eed09588ea7586d1ea010">
  <xsd:schema xmlns:xsd="http://www.w3.org/2001/XMLSchema" xmlns:xs="http://www.w3.org/2001/XMLSchema" xmlns:p="http://schemas.microsoft.com/office/2006/metadata/properties" xmlns:ns2="f962a796-ca4f-47e1-9a68-ab6bbcf90fd0" xmlns:ns3="d5fe1683-8f4c-464d-8133-312ed7f30c84" targetNamespace="http://schemas.microsoft.com/office/2006/metadata/properties" ma:root="true" ma:fieldsID="4dc9869fd58209479b91b0fc5cbac7cd" ns2:_="" ns3:_="">
    <xsd:import namespace="f962a796-ca4f-47e1-9a68-ab6bbcf90fd0"/>
    <xsd:import namespace="d5fe1683-8f4c-464d-8133-312ed7f30c8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BillingMetadata"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962a796-ca4f-47e1-9a68-ab6bbcf90fd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Tagi obrazów" ma:readOnly="false" ma:fieldId="{5cf76f15-5ced-4ddc-b409-7134ff3c332f}" ma:taxonomyMulti="true" ma:sspId="aa2592d8-8b06-48ba-b564-a561e4a3f8db"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BillingMetadata" ma:index="20" nillable="true" ma:displayName="MediaServiceBillingMetadata" ma:hidden="true" ma:internalName="MediaServiceBillingMetadata" ma:readOnly="true">
      <xsd:simpleType>
        <xsd:restriction base="dms:Note"/>
      </xsd:simpleType>
    </xsd:element>
    <xsd:element name="MediaServiceLocation" ma:index="21"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5fe1683-8f4c-464d-8133-312ed7f30c8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f582d76c-a29c-4e2e-835b-47371a036867}" ma:internalName="TaxCatchAll" ma:showField="CatchAllData" ma:web="d5fe1683-8f4c-464d-8133-312ed7f30c8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5fe1683-8f4c-464d-8133-312ed7f30c84" xsi:nil="true"/>
    <lcf76f155ced4ddcb4097134ff3c332f xmlns="f962a796-ca4f-47e1-9a68-ab6bbcf90fd0">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C469973-75D3-49E3-9C06-0A3E15C804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962a796-ca4f-47e1-9a68-ab6bbcf90fd0"/>
    <ds:schemaRef ds:uri="d5fe1683-8f4c-464d-8133-312ed7f30c8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38C61E3-C70D-4511-B6B4-DEC095A1BFE7}">
  <ds:schemaRefs>
    <ds:schemaRef ds:uri="http://schemas.microsoft.com/office/2006/metadata/properties"/>
    <ds:schemaRef ds:uri="http://schemas.microsoft.com/office/infopath/2007/PartnerControls"/>
    <ds:schemaRef ds:uri="d5fe1683-8f4c-464d-8133-312ed7f30c84"/>
    <ds:schemaRef ds:uri="f962a796-ca4f-47e1-9a68-ab6bbcf90fd0"/>
  </ds:schemaRefs>
</ds:datastoreItem>
</file>

<file path=customXml/itemProps3.xml><?xml version="1.0" encoding="utf-8"?>
<ds:datastoreItem xmlns:ds="http://schemas.openxmlformats.org/officeDocument/2006/customXml" ds:itemID="{A7C3AA2B-10DD-4B48-9498-3E32774F2741}">
  <ds:schemaRefs>
    <ds:schemaRef ds:uri="http://schemas.openxmlformats.org/officeDocument/2006/bibliography"/>
  </ds:schemaRefs>
</ds:datastoreItem>
</file>

<file path=customXml/itemProps4.xml><?xml version="1.0" encoding="utf-8"?>
<ds:datastoreItem xmlns:ds="http://schemas.openxmlformats.org/officeDocument/2006/customXml" ds:itemID="{DF8E4FEC-C133-4FE1-A76A-752DEAA9246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11</Pages>
  <Words>1812</Words>
  <Characters>10876</Characters>
  <Application>Microsoft Office Word</Application>
  <DocSecurity>0</DocSecurity>
  <Lines>90</Lines>
  <Paragraphs>25</Paragraphs>
  <ScaleCrop>false</ScaleCrop>
  <HeadingPairs>
    <vt:vector size="2" baseType="variant">
      <vt:variant>
        <vt:lpstr>Tytuł</vt:lpstr>
      </vt:variant>
      <vt:variant>
        <vt:i4>1</vt:i4>
      </vt:variant>
    </vt:vector>
  </HeadingPairs>
  <TitlesOfParts>
    <vt:vector size="1" baseType="lpstr">
      <vt:lpstr/>
    </vt:vector>
  </TitlesOfParts>
  <Company>Hewlett-Packard Company</Company>
  <LinksUpToDate>false</LinksUpToDate>
  <CharactersWithSpaces>12663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Anna Mroczkowska</dc:creator>
  <cp:lastModifiedBy>Joanna Hynek</cp:lastModifiedBy>
  <cp:revision>5</cp:revision>
  <cp:lastPrinted>2025-08-09T08:24:00Z</cp:lastPrinted>
  <dcterms:created xsi:type="dcterms:W3CDTF">2026-03-25T13:37:00Z</dcterms:created>
  <dcterms:modified xsi:type="dcterms:W3CDTF">2026-03-25T13:51:00Z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1045-12.2.0.16909</vt:lpwstr>
  </property>
  <property fmtid="{D5CDD505-2E9C-101B-9397-08002B2CF9AE}" pid="3" name="ICV">
    <vt:lpwstr>9910688441AB4F6A9AEFC293A7BC1FA0_13</vt:lpwstr>
  </property>
  <property fmtid="{D5CDD505-2E9C-101B-9397-08002B2CF9AE}" pid="4" name="ContentTypeId">
    <vt:lpwstr>0x010100DEE589D5AE21FD43BF086EE98A810FB5</vt:lpwstr>
  </property>
  <property fmtid="{D5CDD505-2E9C-101B-9397-08002B2CF9AE}" pid="5" name="MediaServiceImageTags">
    <vt:lpwstr/>
  </property>
</Properties>
</file>